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602" w:rsidRDefault="005F2F58" w:rsidP="00CB2CB2">
      <w:pPr>
        <w:keepNext/>
        <w:spacing w:line="360" w:lineRule="auto"/>
        <w:jc w:val="center"/>
        <w:outlineLvl w:val="0"/>
        <w:rPr>
          <w:b/>
          <w:sz w:val="32"/>
          <w:szCs w:val="20"/>
        </w:rPr>
      </w:pPr>
      <w:r>
        <w:rPr>
          <w:b/>
          <w:noProof/>
          <w:sz w:val="32"/>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Герб.jpg" style="width:37.35pt;height:46pt;visibility:visible">
            <v:imagedata r:id="rId7" o:title="" croptop="9388f" cropbottom="15780f" cropleft="11260f" cropright="9235f"/>
          </v:shape>
        </w:pict>
      </w:r>
    </w:p>
    <w:p w:rsidR="00361602" w:rsidRDefault="0054734B" w:rsidP="00CB2CB2">
      <w:pPr>
        <w:keepNext/>
        <w:spacing w:line="360" w:lineRule="auto"/>
        <w:jc w:val="center"/>
        <w:outlineLvl w:val="0"/>
        <w:rPr>
          <w:b/>
          <w:sz w:val="28"/>
          <w:szCs w:val="28"/>
        </w:rPr>
      </w:pPr>
      <w:r>
        <w:rPr>
          <w:b/>
          <w:sz w:val="28"/>
          <w:szCs w:val="28"/>
        </w:rPr>
        <w:t xml:space="preserve">Администрация </w:t>
      </w:r>
      <w:r w:rsidR="00361602">
        <w:rPr>
          <w:b/>
          <w:sz w:val="28"/>
          <w:szCs w:val="28"/>
        </w:rPr>
        <w:t xml:space="preserve">Вачского муниципального района  </w:t>
      </w:r>
    </w:p>
    <w:p w:rsidR="00361602" w:rsidRDefault="0054734B" w:rsidP="00CB2CB2">
      <w:pPr>
        <w:keepNext/>
        <w:spacing w:line="360" w:lineRule="auto"/>
        <w:jc w:val="center"/>
        <w:outlineLvl w:val="0"/>
        <w:rPr>
          <w:b/>
          <w:sz w:val="28"/>
          <w:szCs w:val="28"/>
        </w:rPr>
      </w:pPr>
      <w:r>
        <w:rPr>
          <w:b/>
          <w:sz w:val="28"/>
          <w:szCs w:val="28"/>
        </w:rPr>
        <w:t xml:space="preserve">Нижегородской </w:t>
      </w:r>
      <w:r w:rsidR="00361602">
        <w:rPr>
          <w:b/>
          <w:sz w:val="28"/>
          <w:szCs w:val="28"/>
        </w:rPr>
        <w:t>области</w:t>
      </w:r>
    </w:p>
    <w:p w:rsidR="00361602" w:rsidRDefault="00361602" w:rsidP="00CB2CB2">
      <w:pPr>
        <w:keepNext/>
        <w:jc w:val="center"/>
        <w:outlineLvl w:val="1"/>
        <w:rPr>
          <w:rFonts w:ascii="Impact" w:hAnsi="Impact"/>
          <w:sz w:val="72"/>
          <w:szCs w:val="20"/>
        </w:rPr>
      </w:pPr>
      <w:proofErr w:type="gramStart"/>
      <w:r>
        <w:rPr>
          <w:rFonts w:ascii="Impact" w:hAnsi="Impact"/>
          <w:sz w:val="72"/>
          <w:szCs w:val="20"/>
        </w:rPr>
        <w:t>П</w:t>
      </w:r>
      <w:proofErr w:type="gramEnd"/>
      <w:r>
        <w:rPr>
          <w:rFonts w:ascii="Impact" w:hAnsi="Impact"/>
          <w:sz w:val="72"/>
          <w:szCs w:val="20"/>
        </w:rPr>
        <w:t xml:space="preserve"> О С Т А Н О В Л Е Н И Е</w:t>
      </w:r>
    </w:p>
    <w:p w:rsidR="00361602" w:rsidRDefault="005F2F58" w:rsidP="00CB2CB2">
      <w:pPr>
        <w:rPr>
          <w:sz w:val="28"/>
          <w:szCs w:val="20"/>
        </w:rPr>
      </w:pPr>
      <w:r>
        <w:rPr>
          <w:noProof/>
        </w:rPr>
        <w:pict>
          <v:line id="Line 6" o:spid="_x0000_s1026" style="position:absolute;z-index:1;visibility:visible" from="0,.4pt" to="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" o:allowincell="f" strokeweight="4.5pt">
            <v:stroke linestyle="thickThin"/>
          </v:line>
        </w:pict>
      </w:r>
    </w:p>
    <w:p w:rsidR="00361602" w:rsidRDefault="007A054A" w:rsidP="007E7954">
      <w:pPr>
        <w:rPr>
          <w:rFonts w:ascii="Arial" w:hAnsi="Arial" w:cs="Arial"/>
          <w:sz w:val="28"/>
          <w:szCs w:val="28"/>
          <w:u w:val="single"/>
        </w:rPr>
      </w:pPr>
      <w:r>
        <w:rPr>
          <w:rFonts w:ascii="Arial" w:hAnsi="Arial" w:cs="Arial"/>
          <w:sz w:val="28"/>
          <w:szCs w:val="28"/>
          <w:u w:val="single"/>
        </w:rPr>
        <w:t>О</w:t>
      </w:r>
      <w:r w:rsidR="00361602">
        <w:rPr>
          <w:rFonts w:ascii="Arial" w:hAnsi="Arial" w:cs="Arial"/>
          <w:sz w:val="28"/>
          <w:szCs w:val="28"/>
          <w:u w:val="single"/>
        </w:rPr>
        <w:t>т</w:t>
      </w:r>
      <w:r w:rsidR="005F2F58">
        <w:rPr>
          <w:rFonts w:ascii="Arial" w:hAnsi="Arial" w:cs="Arial"/>
          <w:sz w:val="28"/>
          <w:szCs w:val="28"/>
          <w:u w:val="single"/>
        </w:rPr>
        <w:t xml:space="preserve"> </w:t>
      </w:r>
      <w:bookmarkStart w:id="0" w:name="_GoBack"/>
      <w:bookmarkEnd w:id="0"/>
      <w:r w:rsidR="005F2F58">
        <w:rPr>
          <w:rFonts w:ascii="Arial" w:hAnsi="Arial" w:cs="Arial"/>
          <w:sz w:val="28"/>
          <w:szCs w:val="28"/>
          <w:u w:val="single"/>
        </w:rPr>
        <w:t>15.07.2020</w:t>
      </w:r>
      <w:r w:rsidR="00361602">
        <w:rPr>
          <w:rFonts w:ascii="Arial" w:hAnsi="Arial" w:cs="Arial"/>
          <w:sz w:val="28"/>
          <w:szCs w:val="28"/>
        </w:rPr>
        <w:tab/>
      </w:r>
      <w:r w:rsidR="00361602">
        <w:rPr>
          <w:rFonts w:ascii="Arial" w:hAnsi="Arial" w:cs="Arial"/>
          <w:sz w:val="28"/>
          <w:szCs w:val="28"/>
        </w:rPr>
        <w:tab/>
      </w:r>
      <w:r w:rsidR="00361602">
        <w:rPr>
          <w:rFonts w:ascii="Arial" w:hAnsi="Arial" w:cs="Arial"/>
          <w:sz w:val="28"/>
          <w:szCs w:val="28"/>
        </w:rPr>
        <w:tab/>
        <w:t xml:space="preserve">                     </w:t>
      </w:r>
      <w:r w:rsidR="00941CB1">
        <w:rPr>
          <w:rFonts w:ascii="Arial" w:hAnsi="Arial" w:cs="Arial"/>
          <w:sz w:val="28"/>
          <w:szCs w:val="28"/>
        </w:rPr>
        <w:t xml:space="preserve">                   </w:t>
      </w:r>
      <w:r w:rsidR="00C41840">
        <w:rPr>
          <w:rFonts w:ascii="Arial" w:hAnsi="Arial" w:cs="Arial"/>
          <w:sz w:val="28"/>
          <w:szCs w:val="28"/>
        </w:rPr>
        <w:t xml:space="preserve">   </w:t>
      </w:r>
      <w:r w:rsidR="007E7954">
        <w:rPr>
          <w:rFonts w:ascii="Arial" w:hAnsi="Arial" w:cs="Arial"/>
          <w:sz w:val="28"/>
          <w:szCs w:val="28"/>
        </w:rPr>
        <w:t xml:space="preserve">        </w:t>
      </w:r>
      <w:r w:rsidR="00B760B6">
        <w:rPr>
          <w:rFonts w:ascii="Arial" w:hAnsi="Arial" w:cs="Arial"/>
          <w:sz w:val="28"/>
          <w:szCs w:val="28"/>
        </w:rPr>
        <w:t xml:space="preserve"> </w:t>
      </w:r>
      <w:r w:rsidR="005F2F58">
        <w:rPr>
          <w:rFonts w:ascii="Arial" w:hAnsi="Arial" w:cs="Arial"/>
          <w:sz w:val="28"/>
          <w:szCs w:val="28"/>
        </w:rPr>
        <w:t xml:space="preserve">            </w:t>
      </w:r>
      <w:r w:rsidR="00C41840">
        <w:rPr>
          <w:rFonts w:ascii="Arial" w:hAnsi="Arial" w:cs="Arial"/>
          <w:sz w:val="28"/>
          <w:szCs w:val="28"/>
        </w:rPr>
        <w:t xml:space="preserve"> </w:t>
      </w:r>
      <w:r w:rsidR="00361602">
        <w:rPr>
          <w:rFonts w:ascii="Arial" w:hAnsi="Arial" w:cs="Arial"/>
          <w:sz w:val="28"/>
          <w:szCs w:val="28"/>
          <w:u w:val="single"/>
        </w:rPr>
        <w:t>№</w:t>
      </w:r>
      <w:r w:rsidR="007E7954">
        <w:rPr>
          <w:rFonts w:ascii="Arial" w:hAnsi="Arial" w:cs="Arial"/>
          <w:sz w:val="28"/>
          <w:szCs w:val="28"/>
          <w:u w:val="single"/>
        </w:rPr>
        <w:t xml:space="preserve"> </w:t>
      </w:r>
      <w:r w:rsidR="005F2F58">
        <w:rPr>
          <w:rFonts w:ascii="Arial" w:hAnsi="Arial" w:cs="Arial"/>
          <w:sz w:val="28"/>
          <w:szCs w:val="28"/>
          <w:u w:val="single"/>
        </w:rPr>
        <w:t>542</w:t>
      </w:r>
    </w:p>
    <w:p w:rsidR="00361602" w:rsidRDefault="00941CB1" w:rsidP="00CB2CB2">
      <w:pPr>
        <w:autoSpaceDE w:val="0"/>
        <w:autoSpaceDN w:val="0"/>
        <w:adjustRightInd w:val="0"/>
        <w:ind w:left="720" w:right="720"/>
        <w:jc w:val="center"/>
        <w:rPr>
          <w:rFonts w:ascii="Arial" w:hAnsi="Arial" w:cs="Arial"/>
          <w:b/>
          <w:bCs/>
          <w:sz w:val="28"/>
          <w:szCs w:val="28"/>
        </w:rPr>
      </w:pPr>
      <w:r>
        <w:rPr>
          <w:rFonts w:ascii="Arial" w:hAnsi="Arial" w:cs="Arial"/>
          <w:b/>
          <w:bCs/>
          <w:sz w:val="28"/>
          <w:szCs w:val="28"/>
        </w:rPr>
        <w:t xml:space="preserve"> </w:t>
      </w:r>
    </w:p>
    <w:p w:rsidR="00361602" w:rsidRDefault="00361602" w:rsidP="00CB2CB2">
      <w:pPr>
        <w:rPr>
          <w:sz w:val="20"/>
          <w:szCs w:val="20"/>
        </w:rPr>
      </w:pPr>
    </w:p>
    <w:p w:rsidR="00361602" w:rsidRDefault="00361602" w:rsidP="00CB2CB2">
      <w:pPr>
        <w:jc w:val="center"/>
        <w:rPr>
          <w:b/>
          <w:sz w:val="28"/>
          <w:szCs w:val="28"/>
        </w:rPr>
      </w:pPr>
      <w:r>
        <w:rPr>
          <w:b/>
          <w:sz w:val="28"/>
          <w:szCs w:val="28"/>
        </w:rPr>
        <w:t xml:space="preserve">Об утверждении </w:t>
      </w:r>
      <w:r w:rsidR="002F4009">
        <w:rPr>
          <w:b/>
          <w:sz w:val="28"/>
          <w:szCs w:val="28"/>
        </w:rPr>
        <w:t xml:space="preserve">примерного </w:t>
      </w:r>
      <w:r>
        <w:rPr>
          <w:b/>
          <w:sz w:val="28"/>
          <w:szCs w:val="28"/>
        </w:rPr>
        <w:t xml:space="preserve">Положения </w:t>
      </w:r>
      <w:r w:rsidR="00615811">
        <w:rPr>
          <w:b/>
          <w:sz w:val="28"/>
          <w:szCs w:val="28"/>
        </w:rPr>
        <w:t xml:space="preserve">об </w:t>
      </w:r>
      <w:r>
        <w:rPr>
          <w:b/>
          <w:sz w:val="28"/>
          <w:szCs w:val="28"/>
        </w:rPr>
        <w:t xml:space="preserve">оплате труда работников </w:t>
      </w:r>
      <w:r w:rsidR="00D64604">
        <w:rPr>
          <w:b/>
          <w:sz w:val="28"/>
          <w:szCs w:val="28"/>
        </w:rPr>
        <w:t>муниципальных</w:t>
      </w:r>
      <w:r>
        <w:rPr>
          <w:b/>
          <w:sz w:val="28"/>
          <w:szCs w:val="28"/>
        </w:rPr>
        <w:t xml:space="preserve"> </w:t>
      </w:r>
      <w:r w:rsidR="00615811">
        <w:rPr>
          <w:b/>
          <w:sz w:val="28"/>
          <w:szCs w:val="28"/>
        </w:rPr>
        <w:t>бюджетн</w:t>
      </w:r>
      <w:r w:rsidR="00D64604">
        <w:rPr>
          <w:b/>
          <w:sz w:val="28"/>
          <w:szCs w:val="28"/>
        </w:rPr>
        <w:t>ых</w:t>
      </w:r>
      <w:r w:rsidR="00615811">
        <w:rPr>
          <w:b/>
          <w:sz w:val="28"/>
          <w:szCs w:val="28"/>
        </w:rPr>
        <w:t xml:space="preserve"> </w:t>
      </w:r>
      <w:r w:rsidR="00D64604">
        <w:rPr>
          <w:b/>
          <w:sz w:val="28"/>
          <w:szCs w:val="28"/>
        </w:rPr>
        <w:t xml:space="preserve">и автономных </w:t>
      </w:r>
      <w:r w:rsidR="00615811">
        <w:rPr>
          <w:b/>
          <w:sz w:val="28"/>
          <w:szCs w:val="28"/>
        </w:rPr>
        <w:t>учреждени</w:t>
      </w:r>
      <w:r w:rsidR="00D64604">
        <w:rPr>
          <w:b/>
          <w:sz w:val="28"/>
          <w:szCs w:val="28"/>
        </w:rPr>
        <w:t>й Вачского муниципального района Нижегородской области</w:t>
      </w:r>
      <w:r w:rsidR="00615811">
        <w:rPr>
          <w:b/>
          <w:sz w:val="28"/>
          <w:szCs w:val="28"/>
        </w:rPr>
        <w:t xml:space="preserve"> </w:t>
      </w:r>
      <w:r w:rsidR="002F4009">
        <w:rPr>
          <w:b/>
          <w:sz w:val="28"/>
          <w:szCs w:val="28"/>
        </w:rPr>
        <w:t>по виду экономической деятельности «Деятельность в области спорта» (код 93.1)</w:t>
      </w:r>
    </w:p>
    <w:p w:rsidR="00F137DD" w:rsidRPr="00FD195B" w:rsidRDefault="00F137DD" w:rsidP="00BA48B5">
      <w:pPr>
        <w:rPr>
          <w:sz w:val="28"/>
          <w:szCs w:val="28"/>
        </w:rPr>
      </w:pPr>
    </w:p>
    <w:p w:rsidR="00361602" w:rsidRDefault="00146108" w:rsidP="00EE6F69">
      <w:pPr>
        <w:spacing w:line="360" w:lineRule="auto"/>
        <w:ind w:firstLine="567"/>
        <w:jc w:val="both"/>
        <w:rPr>
          <w:sz w:val="28"/>
          <w:szCs w:val="28"/>
        </w:rPr>
      </w:pPr>
      <w:proofErr w:type="gramStart"/>
      <w:r>
        <w:rPr>
          <w:sz w:val="28"/>
          <w:szCs w:val="28"/>
        </w:rPr>
        <w:t xml:space="preserve">В </w:t>
      </w:r>
      <w:r w:rsidR="00361602" w:rsidRPr="00F137DD">
        <w:rPr>
          <w:sz w:val="28"/>
          <w:szCs w:val="28"/>
        </w:rPr>
        <w:t>целях приведения в соответствие с действ</w:t>
      </w:r>
      <w:r w:rsidR="00BA48B5">
        <w:rPr>
          <w:sz w:val="28"/>
          <w:szCs w:val="28"/>
        </w:rPr>
        <w:t>ующим законодательством</w:t>
      </w:r>
      <w:r w:rsidR="00361602" w:rsidRPr="00F137DD">
        <w:rPr>
          <w:sz w:val="28"/>
          <w:szCs w:val="28"/>
        </w:rPr>
        <w:t xml:space="preserve"> </w:t>
      </w:r>
      <w:r>
        <w:rPr>
          <w:sz w:val="28"/>
          <w:szCs w:val="28"/>
        </w:rPr>
        <w:t xml:space="preserve">и </w:t>
      </w:r>
      <w:r w:rsidR="00093B8B">
        <w:rPr>
          <w:sz w:val="28"/>
          <w:szCs w:val="28"/>
        </w:rPr>
        <w:t xml:space="preserve">на основании Постановления </w:t>
      </w:r>
      <w:r w:rsidR="00840FB9">
        <w:rPr>
          <w:sz w:val="28"/>
          <w:szCs w:val="28"/>
        </w:rPr>
        <w:t>Правительств</w:t>
      </w:r>
      <w:r w:rsidR="005D4397">
        <w:rPr>
          <w:sz w:val="28"/>
          <w:szCs w:val="28"/>
        </w:rPr>
        <w:t>а</w:t>
      </w:r>
      <w:r w:rsidR="00840FB9">
        <w:rPr>
          <w:sz w:val="28"/>
          <w:szCs w:val="28"/>
        </w:rPr>
        <w:t xml:space="preserve"> Нижегородской области </w:t>
      </w:r>
      <w:r w:rsidR="00EE6F69">
        <w:rPr>
          <w:sz w:val="28"/>
          <w:szCs w:val="28"/>
        </w:rPr>
        <w:t xml:space="preserve">от 10.01.2020 г. № 15 </w:t>
      </w:r>
      <w:r w:rsidR="00093B8B">
        <w:rPr>
          <w:sz w:val="28"/>
          <w:szCs w:val="28"/>
        </w:rPr>
        <w:t>«Об утверждении примерного Положения об оплате труда работников государственных бюджетных и автономных учреждений Нижегородской области по виду экономической деятельности «Деятельность в области спорта» (код 93.1)</w:t>
      </w:r>
      <w:r w:rsidR="00840FB9">
        <w:rPr>
          <w:sz w:val="28"/>
          <w:szCs w:val="28"/>
        </w:rPr>
        <w:t>»</w:t>
      </w:r>
      <w:r w:rsidR="00093B8B">
        <w:rPr>
          <w:sz w:val="28"/>
          <w:szCs w:val="28"/>
        </w:rPr>
        <w:t xml:space="preserve"> </w:t>
      </w:r>
      <w:r w:rsidR="00361602" w:rsidRPr="00F137DD">
        <w:rPr>
          <w:sz w:val="28"/>
          <w:szCs w:val="28"/>
        </w:rPr>
        <w:t xml:space="preserve">администрация Вачского муниципального района Нижегородской области </w:t>
      </w:r>
      <w:r w:rsidR="00F137DD" w:rsidRPr="00F137DD">
        <w:rPr>
          <w:sz w:val="28"/>
          <w:szCs w:val="28"/>
        </w:rPr>
        <w:t>постановляет</w:t>
      </w:r>
      <w:r w:rsidR="00361602" w:rsidRPr="00F137DD">
        <w:rPr>
          <w:sz w:val="28"/>
          <w:szCs w:val="28"/>
        </w:rPr>
        <w:t>:</w:t>
      </w:r>
      <w:proofErr w:type="gramEnd"/>
    </w:p>
    <w:p w:rsidR="00361602" w:rsidRDefault="003B2900" w:rsidP="00EE6F69">
      <w:pPr>
        <w:spacing w:line="360" w:lineRule="auto"/>
        <w:ind w:firstLine="567"/>
        <w:jc w:val="both"/>
        <w:rPr>
          <w:sz w:val="28"/>
          <w:szCs w:val="28"/>
        </w:rPr>
      </w:pPr>
      <w:r w:rsidRPr="003B2900">
        <w:rPr>
          <w:sz w:val="28"/>
          <w:szCs w:val="28"/>
        </w:rPr>
        <w:t>1</w:t>
      </w:r>
      <w:r w:rsidR="00F137DD" w:rsidRPr="003B2900">
        <w:rPr>
          <w:sz w:val="28"/>
          <w:szCs w:val="28"/>
        </w:rPr>
        <w:t xml:space="preserve">. </w:t>
      </w:r>
      <w:r w:rsidR="00840FB9">
        <w:rPr>
          <w:sz w:val="28"/>
          <w:szCs w:val="28"/>
        </w:rPr>
        <w:t xml:space="preserve">Утвердить прилагаемое Примерное положение об оплате труда </w:t>
      </w:r>
      <w:r w:rsidR="00840FB9" w:rsidRPr="007A054A">
        <w:rPr>
          <w:sz w:val="28"/>
          <w:szCs w:val="28"/>
        </w:rPr>
        <w:t xml:space="preserve">работников </w:t>
      </w:r>
      <w:r w:rsidR="00D64604" w:rsidRPr="007A054A">
        <w:rPr>
          <w:sz w:val="28"/>
          <w:szCs w:val="28"/>
        </w:rPr>
        <w:t>муниципальных бюджетных и автономных</w:t>
      </w:r>
      <w:r w:rsidR="00A96F9C" w:rsidRPr="007A054A">
        <w:rPr>
          <w:sz w:val="28"/>
          <w:szCs w:val="28"/>
        </w:rPr>
        <w:t xml:space="preserve"> учреждени</w:t>
      </w:r>
      <w:r w:rsidR="00D64604" w:rsidRPr="007A054A">
        <w:rPr>
          <w:sz w:val="28"/>
          <w:szCs w:val="28"/>
        </w:rPr>
        <w:t>й</w:t>
      </w:r>
      <w:r w:rsidR="00A96F9C" w:rsidRPr="007A054A">
        <w:rPr>
          <w:sz w:val="28"/>
          <w:szCs w:val="28"/>
        </w:rPr>
        <w:t xml:space="preserve"> </w:t>
      </w:r>
      <w:r w:rsidR="00D64604" w:rsidRPr="007A054A">
        <w:rPr>
          <w:sz w:val="28"/>
          <w:szCs w:val="28"/>
        </w:rPr>
        <w:t>Вачского</w:t>
      </w:r>
      <w:r w:rsidR="00D64604">
        <w:rPr>
          <w:sz w:val="28"/>
          <w:szCs w:val="28"/>
        </w:rPr>
        <w:t xml:space="preserve"> муниципального района </w:t>
      </w:r>
      <w:r w:rsidR="00E261FB">
        <w:rPr>
          <w:sz w:val="28"/>
          <w:szCs w:val="28"/>
        </w:rPr>
        <w:t>Н</w:t>
      </w:r>
      <w:r w:rsidR="00D64604">
        <w:rPr>
          <w:sz w:val="28"/>
          <w:szCs w:val="28"/>
        </w:rPr>
        <w:t xml:space="preserve">ижегородской области </w:t>
      </w:r>
      <w:r w:rsidR="00A96F9C" w:rsidRPr="00A96F9C">
        <w:rPr>
          <w:sz w:val="28"/>
          <w:szCs w:val="28"/>
        </w:rPr>
        <w:t>по виду экономической деятельности «Деятельность в области спорта» (код 93.1)</w:t>
      </w:r>
      <w:r w:rsidR="00A96F9C">
        <w:rPr>
          <w:sz w:val="28"/>
          <w:szCs w:val="28"/>
        </w:rPr>
        <w:t xml:space="preserve"> </w:t>
      </w:r>
      <w:r w:rsidR="00840FB9">
        <w:rPr>
          <w:sz w:val="28"/>
          <w:szCs w:val="28"/>
        </w:rPr>
        <w:t xml:space="preserve">(далее – Положение) в соответствии с </w:t>
      </w:r>
      <w:r w:rsidR="007108AD">
        <w:rPr>
          <w:sz w:val="28"/>
          <w:szCs w:val="28"/>
        </w:rPr>
        <w:t>приложением</w:t>
      </w:r>
      <w:r w:rsidR="005D4397">
        <w:rPr>
          <w:sz w:val="28"/>
          <w:szCs w:val="28"/>
        </w:rPr>
        <w:t xml:space="preserve"> к настоящему постановлению</w:t>
      </w:r>
      <w:r w:rsidR="00361602" w:rsidRPr="003B2900">
        <w:rPr>
          <w:sz w:val="28"/>
          <w:szCs w:val="28"/>
        </w:rPr>
        <w:t>.</w:t>
      </w:r>
    </w:p>
    <w:p w:rsidR="005D4ABE" w:rsidRDefault="005D4ABE" w:rsidP="00EE6F69">
      <w:pPr>
        <w:pStyle w:val="a3"/>
        <w:spacing w:line="360" w:lineRule="auto"/>
        <w:ind w:left="0" w:firstLine="567"/>
        <w:jc w:val="both"/>
        <w:rPr>
          <w:sz w:val="28"/>
          <w:szCs w:val="28"/>
        </w:rPr>
      </w:pPr>
      <w:r>
        <w:rPr>
          <w:sz w:val="28"/>
          <w:szCs w:val="28"/>
        </w:rPr>
        <w:t>2. Призн</w:t>
      </w:r>
      <w:r w:rsidR="009414B4">
        <w:rPr>
          <w:sz w:val="28"/>
          <w:szCs w:val="28"/>
        </w:rPr>
        <w:t xml:space="preserve">ать утратившим силу </w:t>
      </w:r>
      <w:r w:rsidR="00D64604">
        <w:rPr>
          <w:sz w:val="28"/>
          <w:szCs w:val="28"/>
        </w:rPr>
        <w:t xml:space="preserve">следующие </w:t>
      </w:r>
      <w:r w:rsidR="005D4397">
        <w:rPr>
          <w:sz w:val="28"/>
          <w:szCs w:val="28"/>
        </w:rPr>
        <w:t>п</w:t>
      </w:r>
      <w:r>
        <w:rPr>
          <w:sz w:val="28"/>
          <w:szCs w:val="28"/>
        </w:rPr>
        <w:t>остановления администрации Вачского муниципального района:</w:t>
      </w:r>
    </w:p>
    <w:p w:rsidR="005D4ABE" w:rsidRDefault="005D4ABE" w:rsidP="00EE6F69">
      <w:pPr>
        <w:pStyle w:val="a3"/>
        <w:spacing w:line="360" w:lineRule="auto"/>
        <w:ind w:left="0" w:firstLine="567"/>
        <w:jc w:val="both"/>
        <w:rPr>
          <w:sz w:val="28"/>
          <w:szCs w:val="28"/>
        </w:rPr>
      </w:pPr>
      <w:r>
        <w:rPr>
          <w:sz w:val="28"/>
          <w:szCs w:val="28"/>
        </w:rPr>
        <w:t>- от 29.08.2016 года № 529 «Об утверждении положения об оплате труда работников муниципального бюджетного учреждения дополнительного образования «Детская юношеская спортивная школа «Арефино»;</w:t>
      </w:r>
    </w:p>
    <w:p w:rsidR="005D4ABE" w:rsidRDefault="00613D82" w:rsidP="00EE6F69">
      <w:pPr>
        <w:pStyle w:val="a3"/>
        <w:spacing w:line="360" w:lineRule="auto"/>
        <w:ind w:left="0" w:firstLine="567"/>
        <w:jc w:val="both"/>
        <w:rPr>
          <w:sz w:val="28"/>
          <w:szCs w:val="28"/>
        </w:rPr>
      </w:pPr>
      <w:r>
        <w:rPr>
          <w:sz w:val="28"/>
          <w:szCs w:val="28"/>
        </w:rPr>
        <w:lastRenderedPageBreak/>
        <w:t>- от 15.11.</w:t>
      </w:r>
      <w:r w:rsidR="005D4ABE">
        <w:rPr>
          <w:sz w:val="28"/>
          <w:szCs w:val="28"/>
        </w:rPr>
        <w:t>2016 года № 700 «О внесении изменений в постановление администрации Вачского муниципального района Нижегородской области от 29.08.2016 № 529»;</w:t>
      </w:r>
    </w:p>
    <w:p w:rsidR="00613D82" w:rsidRDefault="00613D82" w:rsidP="00EE6F69">
      <w:pPr>
        <w:pStyle w:val="a3"/>
        <w:spacing w:line="360" w:lineRule="auto"/>
        <w:ind w:left="0" w:firstLine="567"/>
        <w:jc w:val="both"/>
        <w:rPr>
          <w:sz w:val="28"/>
          <w:szCs w:val="28"/>
        </w:rPr>
      </w:pPr>
      <w:r>
        <w:rPr>
          <w:sz w:val="28"/>
          <w:szCs w:val="28"/>
        </w:rPr>
        <w:t>- от 31.05.2017 года № 372 «О внесении изменений в постановление администрации Вачского муниципального района Нижегородской области от 29.08.2016 № 529</w:t>
      </w:r>
      <w:r w:rsidR="00E67AD1">
        <w:rPr>
          <w:sz w:val="28"/>
          <w:szCs w:val="28"/>
        </w:rPr>
        <w:t xml:space="preserve"> «Об утверждении Положения об оплате труда работников муниципального бюджетного учреждения дополнительного образования «Детская спортивная школа «Арефино»</w:t>
      </w:r>
      <w:r>
        <w:rPr>
          <w:sz w:val="28"/>
          <w:szCs w:val="28"/>
        </w:rPr>
        <w:t>»;</w:t>
      </w:r>
    </w:p>
    <w:p w:rsidR="00E67AD1" w:rsidRDefault="00E67AD1" w:rsidP="00EE6F69">
      <w:pPr>
        <w:pStyle w:val="a3"/>
        <w:spacing w:line="360" w:lineRule="auto"/>
        <w:ind w:left="0" w:firstLine="567"/>
        <w:jc w:val="both"/>
        <w:rPr>
          <w:sz w:val="28"/>
          <w:szCs w:val="28"/>
        </w:rPr>
      </w:pPr>
      <w:r>
        <w:rPr>
          <w:sz w:val="28"/>
          <w:szCs w:val="28"/>
        </w:rPr>
        <w:t>- от 29.03.2018 года № 245 «О внесении изменений в постановление администрации Вачского муниципального района Нижегородской области от 29.08.2016 № 529 «Об утверждении Положения об оплате труда работников муниципального бюджетного учреждения дополнительного образования «Детская спортивная школа «Арефино»»;</w:t>
      </w:r>
    </w:p>
    <w:p w:rsidR="00E67AD1" w:rsidRDefault="00EE6F69" w:rsidP="00EE6F69">
      <w:pPr>
        <w:pStyle w:val="a3"/>
        <w:spacing w:line="360" w:lineRule="auto"/>
        <w:ind w:left="0" w:firstLine="567"/>
        <w:jc w:val="both"/>
        <w:rPr>
          <w:sz w:val="28"/>
          <w:szCs w:val="28"/>
        </w:rPr>
      </w:pPr>
      <w:r>
        <w:rPr>
          <w:sz w:val="28"/>
          <w:szCs w:val="28"/>
        </w:rPr>
        <w:t xml:space="preserve">- </w:t>
      </w:r>
      <w:r w:rsidR="00E67AD1">
        <w:rPr>
          <w:sz w:val="28"/>
          <w:szCs w:val="28"/>
        </w:rPr>
        <w:t>от 26.09.2019 года № 785 «О внесении изменений в постановление администрации Вачского муниципального района Нижегородской области от 29.08.2016 № 529 «Об утверждении Положения об оплате труда работников муниципального бюджетного учреждения дополнительного образования «Детская спортивная школа «Арефино»».</w:t>
      </w:r>
    </w:p>
    <w:p w:rsidR="00E67AD1" w:rsidRPr="00410ED2" w:rsidRDefault="00E67AD1" w:rsidP="00EE6F69">
      <w:pPr>
        <w:widowControl w:val="0"/>
        <w:autoSpaceDE w:val="0"/>
        <w:autoSpaceDN w:val="0"/>
        <w:adjustRightInd w:val="0"/>
        <w:spacing w:line="360" w:lineRule="auto"/>
        <w:ind w:firstLine="567"/>
        <w:jc w:val="both"/>
        <w:rPr>
          <w:sz w:val="28"/>
          <w:szCs w:val="28"/>
        </w:rPr>
      </w:pPr>
      <w:r w:rsidRPr="00410ED2">
        <w:rPr>
          <w:sz w:val="28"/>
          <w:szCs w:val="28"/>
        </w:rPr>
        <w:t xml:space="preserve">3. Рекомендовать </w:t>
      </w:r>
      <w:r w:rsidR="00854D83" w:rsidRPr="00410ED2">
        <w:rPr>
          <w:sz w:val="28"/>
          <w:szCs w:val="28"/>
        </w:rPr>
        <w:t xml:space="preserve">директору </w:t>
      </w:r>
      <w:r w:rsidR="00E75866">
        <w:rPr>
          <w:sz w:val="28"/>
          <w:szCs w:val="28"/>
        </w:rPr>
        <w:t xml:space="preserve">учреждения (с видом деятельности по </w:t>
      </w:r>
      <w:r w:rsidR="00E75866">
        <w:rPr>
          <w:bCs/>
          <w:sz w:val="28"/>
          <w:szCs w:val="28"/>
        </w:rPr>
        <w:t>коду</w:t>
      </w:r>
      <w:r w:rsidR="00E75866" w:rsidRPr="00E75866">
        <w:rPr>
          <w:bCs/>
          <w:sz w:val="28"/>
          <w:szCs w:val="28"/>
        </w:rPr>
        <w:t xml:space="preserve"> 93.1.)</w:t>
      </w:r>
      <w:r w:rsidR="00E75866" w:rsidRPr="00410ED2">
        <w:rPr>
          <w:sz w:val="28"/>
          <w:szCs w:val="28"/>
        </w:rPr>
        <w:t xml:space="preserve"> </w:t>
      </w:r>
      <w:r w:rsidR="00D64604" w:rsidRPr="00410ED2">
        <w:rPr>
          <w:sz w:val="28"/>
          <w:szCs w:val="28"/>
        </w:rPr>
        <w:t xml:space="preserve">на основании данного Положения </w:t>
      </w:r>
      <w:r w:rsidR="00854D83" w:rsidRPr="00410ED2">
        <w:rPr>
          <w:sz w:val="28"/>
          <w:szCs w:val="28"/>
        </w:rPr>
        <w:t>разработать</w:t>
      </w:r>
      <w:r w:rsidR="00872AB6" w:rsidRPr="00410ED2">
        <w:rPr>
          <w:sz w:val="28"/>
          <w:szCs w:val="28"/>
        </w:rPr>
        <w:t xml:space="preserve"> Положение об оплате труда работников </w:t>
      </w:r>
      <w:r w:rsidR="00E75866">
        <w:rPr>
          <w:sz w:val="28"/>
          <w:szCs w:val="28"/>
        </w:rPr>
        <w:t>учреждения</w:t>
      </w:r>
      <w:r w:rsidR="005A4F44" w:rsidRPr="00410ED2">
        <w:rPr>
          <w:sz w:val="28"/>
          <w:szCs w:val="28"/>
        </w:rPr>
        <w:t>.</w:t>
      </w:r>
    </w:p>
    <w:p w:rsidR="00361602" w:rsidRPr="00410ED2" w:rsidRDefault="00E67AD1" w:rsidP="00EE6F69">
      <w:pPr>
        <w:spacing w:line="360" w:lineRule="auto"/>
        <w:ind w:firstLine="567"/>
        <w:jc w:val="both"/>
        <w:rPr>
          <w:sz w:val="28"/>
          <w:szCs w:val="28"/>
        </w:rPr>
      </w:pPr>
      <w:r w:rsidRPr="00410ED2">
        <w:rPr>
          <w:sz w:val="28"/>
          <w:szCs w:val="28"/>
        </w:rPr>
        <w:t>4</w:t>
      </w:r>
      <w:r w:rsidR="00361602" w:rsidRPr="00410ED2">
        <w:rPr>
          <w:sz w:val="28"/>
          <w:szCs w:val="28"/>
        </w:rPr>
        <w:t>. Настоящее постановление вступает в силу с</w:t>
      </w:r>
      <w:r w:rsidR="00BA48B5" w:rsidRPr="00410ED2">
        <w:rPr>
          <w:sz w:val="28"/>
          <w:szCs w:val="28"/>
        </w:rPr>
        <w:t>о дня его</w:t>
      </w:r>
      <w:r w:rsidR="00361602" w:rsidRPr="00410ED2">
        <w:rPr>
          <w:sz w:val="28"/>
          <w:szCs w:val="28"/>
        </w:rPr>
        <w:t xml:space="preserve"> </w:t>
      </w:r>
      <w:r w:rsidR="00E103C8" w:rsidRPr="00410ED2">
        <w:rPr>
          <w:sz w:val="28"/>
          <w:szCs w:val="28"/>
        </w:rPr>
        <w:t>опубликования</w:t>
      </w:r>
      <w:r w:rsidR="00361602" w:rsidRPr="00410ED2">
        <w:rPr>
          <w:sz w:val="28"/>
          <w:szCs w:val="28"/>
        </w:rPr>
        <w:t xml:space="preserve"> и распространяется на правоотношения, возникшие с 1 </w:t>
      </w:r>
      <w:r w:rsidR="00D14651" w:rsidRPr="00410ED2">
        <w:rPr>
          <w:sz w:val="28"/>
          <w:szCs w:val="28"/>
        </w:rPr>
        <w:t>сентября</w:t>
      </w:r>
      <w:r w:rsidR="00361602" w:rsidRPr="00410ED2">
        <w:rPr>
          <w:sz w:val="28"/>
          <w:szCs w:val="28"/>
        </w:rPr>
        <w:t xml:space="preserve"> 20</w:t>
      </w:r>
      <w:r w:rsidR="007108AD" w:rsidRPr="00410ED2">
        <w:rPr>
          <w:sz w:val="28"/>
          <w:szCs w:val="28"/>
        </w:rPr>
        <w:t>20</w:t>
      </w:r>
      <w:r w:rsidR="00361602" w:rsidRPr="00410ED2">
        <w:rPr>
          <w:sz w:val="28"/>
          <w:szCs w:val="28"/>
        </w:rPr>
        <w:t xml:space="preserve"> года.</w:t>
      </w:r>
    </w:p>
    <w:p w:rsidR="00361602" w:rsidRDefault="00E67AD1" w:rsidP="00EE6F69">
      <w:pPr>
        <w:spacing w:line="360" w:lineRule="auto"/>
        <w:ind w:firstLine="567"/>
        <w:jc w:val="both"/>
        <w:rPr>
          <w:sz w:val="28"/>
          <w:szCs w:val="28"/>
        </w:rPr>
      </w:pPr>
      <w:r>
        <w:rPr>
          <w:sz w:val="28"/>
          <w:szCs w:val="28"/>
        </w:rPr>
        <w:t>5</w:t>
      </w:r>
      <w:r w:rsidR="00361602" w:rsidRPr="00234E91">
        <w:rPr>
          <w:sz w:val="28"/>
          <w:szCs w:val="28"/>
        </w:rPr>
        <w:t xml:space="preserve">. </w:t>
      </w:r>
      <w:proofErr w:type="gramStart"/>
      <w:r w:rsidR="00361602" w:rsidRPr="00234E91">
        <w:rPr>
          <w:sz w:val="28"/>
          <w:szCs w:val="28"/>
        </w:rPr>
        <w:t>Контроль за</w:t>
      </w:r>
      <w:proofErr w:type="gramEnd"/>
      <w:r w:rsidR="00361602" w:rsidRPr="00234E91">
        <w:rPr>
          <w:sz w:val="28"/>
          <w:szCs w:val="28"/>
        </w:rPr>
        <w:t xml:space="preserve"> исполнением настоящего постановления </w:t>
      </w:r>
      <w:r w:rsidR="005D4397">
        <w:rPr>
          <w:sz w:val="28"/>
          <w:szCs w:val="28"/>
        </w:rPr>
        <w:t>возложить на заместителя главы администрации Вачского муниципального района Е.А.Каракина</w:t>
      </w:r>
      <w:r w:rsidR="00361602" w:rsidRPr="00EC07A0">
        <w:rPr>
          <w:sz w:val="28"/>
          <w:szCs w:val="28"/>
        </w:rPr>
        <w:t>.</w:t>
      </w:r>
    </w:p>
    <w:p w:rsidR="00361602" w:rsidRDefault="00361602" w:rsidP="001D2183">
      <w:pPr>
        <w:ind w:left="142"/>
        <w:jc w:val="both"/>
        <w:rPr>
          <w:sz w:val="28"/>
          <w:szCs w:val="28"/>
        </w:rPr>
      </w:pPr>
    </w:p>
    <w:p w:rsidR="00361602" w:rsidRDefault="00361602" w:rsidP="001D2183">
      <w:pPr>
        <w:ind w:left="142"/>
        <w:jc w:val="both"/>
        <w:rPr>
          <w:sz w:val="28"/>
          <w:szCs w:val="28"/>
        </w:rPr>
      </w:pPr>
    </w:p>
    <w:p w:rsidR="00361602" w:rsidRDefault="00361602" w:rsidP="001D2183">
      <w:pPr>
        <w:ind w:left="142"/>
        <w:jc w:val="both"/>
        <w:rPr>
          <w:sz w:val="28"/>
          <w:szCs w:val="28"/>
        </w:rPr>
      </w:pPr>
    </w:p>
    <w:p w:rsidR="00361602" w:rsidRDefault="00361602" w:rsidP="00EE6F69">
      <w:pPr>
        <w:rPr>
          <w:sz w:val="28"/>
          <w:szCs w:val="28"/>
        </w:rPr>
      </w:pPr>
      <w:r w:rsidRPr="00C07EEC">
        <w:rPr>
          <w:sz w:val="28"/>
          <w:szCs w:val="28"/>
        </w:rPr>
        <w:t xml:space="preserve">Глава </w:t>
      </w:r>
      <w:r w:rsidR="007108AD">
        <w:rPr>
          <w:sz w:val="28"/>
          <w:szCs w:val="28"/>
        </w:rPr>
        <w:t>местного самоуправления</w:t>
      </w:r>
      <w:r w:rsidRPr="00C07EEC">
        <w:rPr>
          <w:sz w:val="28"/>
          <w:szCs w:val="28"/>
        </w:rPr>
        <w:t xml:space="preserve">   </w:t>
      </w:r>
      <w:r w:rsidR="00DD2790" w:rsidRPr="00C07EEC">
        <w:rPr>
          <w:sz w:val="28"/>
          <w:szCs w:val="28"/>
        </w:rPr>
        <w:t xml:space="preserve">   </w:t>
      </w:r>
      <w:r w:rsidRPr="00C07EEC">
        <w:rPr>
          <w:sz w:val="28"/>
          <w:szCs w:val="28"/>
        </w:rPr>
        <w:t xml:space="preserve">  </w:t>
      </w:r>
      <w:r w:rsidRPr="00C07EEC">
        <w:rPr>
          <w:sz w:val="28"/>
          <w:szCs w:val="28"/>
        </w:rPr>
        <w:tab/>
      </w:r>
      <w:r w:rsidR="00BA48B5" w:rsidRPr="00C07EEC">
        <w:rPr>
          <w:sz w:val="28"/>
          <w:szCs w:val="28"/>
        </w:rPr>
        <w:t xml:space="preserve">   </w:t>
      </w:r>
      <w:r w:rsidR="007108AD">
        <w:rPr>
          <w:sz w:val="28"/>
          <w:szCs w:val="28"/>
        </w:rPr>
        <w:t xml:space="preserve">                             </w:t>
      </w:r>
      <w:r w:rsidR="00EE6F69">
        <w:rPr>
          <w:sz w:val="28"/>
          <w:szCs w:val="28"/>
        </w:rPr>
        <w:t xml:space="preserve">                </w:t>
      </w:r>
      <w:r w:rsidRPr="00C07EEC">
        <w:rPr>
          <w:sz w:val="28"/>
          <w:szCs w:val="28"/>
        </w:rPr>
        <w:t>С.В.Лисин</w:t>
      </w:r>
    </w:p>
    <w:p w:rsidR="00322E23" w:rsidRDefault="00322E23" w:rsidP="007108AD">
      <w:pPr>
        <w:jc w:val="center"/>
        <w:rPr>
          <w:sz w:val="28"/>
          <w:szCs w:val="28"/>
        </w:rPr>
      </w:pPr>
    </w:p>
    <w:p w:rsidR="00361602" w:rsidRDefault="00361602"/>
    <w:p w:rsidR="00E75866" w:rsidRDefault="00E75866"/>
    <w:p w:rsidR="00E75866" w:rsidRDefault="00E75866"/>
    <w:p w:rsidR="00EE6F69" w:rsidRDefault="00E75866" w:rsidP="001812D4">
      <w:pPr>
        <w:widowControl w:val="0"/>
        <w:autoSpaceDE w:val="0"/>
        <w:autoSpaceDN w:val="0"/>
        <w:adjustRightInd w:val="0"/>
        <w:ind w:right="-144"/>
        <w:jc w:val="right"/>
      </w:pPr>
      <w:r>
        <w:lastRenderedPageBreak/>
        <w:t xml:space="preserve">Приложение </w:t>
      </w:r>
    </w:p>
    <w:p w:rsidR="00F313A2" w:rsidRPr="00F313A2" w:rsidRDefault="00F313A2" w:rsidP="001812D4">
      <w:pPr>
        <w:widowControl w:val="0"/>
        <w:autoSpaceDE w:val="0"/>
        <w:autoSpaceDN w:val="0"/>
        <w:adjustRightInd w:val="0"/>
        <w:ind w:right="-144"/>
        <w:jc w:val="right"/>
        <w:rPr>
          <w:sz w:val="20"/>
          <w:szCs w:val="20"/>
        </w:rPr>
      </w:pPr>
      <w:r w:rsidRPr="00F313A2">
        <w:t>«</w:t>
      </w:r>
      <w:r w:rsidR="001812D4">
        <w:rPr>
          <w:sz w:val="20"/>
          <w:szCs w:val="20"/>
        </w:rPr>
        <w:t>УТВЕРЖДЕНО</w:t>
      </w:r>
    </w:p>
    <w:p w:rsidR="00F313A2" w:rsidRPr="00F313A2" w:rsidRDefault="00F313A2" w:rsidP="001812D4">
      <w:pPr>
        <w:widowControl w:val="0"/>
        <w:autoSpaceDE w:val="0"/>
        <w:autoSpaceDN w:val="0"/>
        <w:adjustRightInd w:val="0"/>
        <w:ind w:right="-144"/>
        <w:jc w:val="right"/>
        <w:rPr>
          <w:sz w:val="20"/>
          <w:szCs w:val="20"/>
        </w:rPr>
      </w:pPr>
      <w:r w:rsidRPr="00F313A2">
        <w:rPr>
          <w:sz w:val="20"/>
          <w:szCs w:val="20"/>
        </w:rPr>
        <w:t xml:space="preserve">                                                                                                                                 </w:t>
      </w:r>
      <w:r w:rsidR="001812D4">
        <w:rPr>
          <w:sz w:val="20"/>
          <w:szCs w:val="20"/>
        </w:rPr>
        <w:t xml:space="preserve">     </w:t>
      </w:r>
      <w:r w:rsidRPr="00F313A2">
        <w:rPr>
          <w:sz w:val="20"/>
          <w:szCs w:val="20"/>
        </w:rPr>
        <w:t>Постановлением администрации</w:t>
      </w:r>
    </w:p>
    <w:p w:rsidR="00F313A2" w:rsidRPr="00F313A2" w:rsidRDefault="00F313A2" w:rsidP="001812D4">
      <w:pPr>
        <w:widowControl w:val="0"/>
        <w:autoSpaceDE w:val="0"/>
        <w:autoSpaceDN w:val="0"/>
        <w:adjustRightInd w:val="0"/>
        <w:ind w:right="-144"/>
        <w:jc w:val="right"/>
        <w:rPr>
          <w:sz w:val="20"/>
          <w:szCs w:val="20"/>
        </w:rPr>
      </w:pPr>
      <w:r w:rsidRPr="00F313A2">
        <w:rPr>
          <w:sz w:val="20"/>
          <w:szCs w:val="20"/>
        </w:rPr>
        <w:t xml:space="preserve">                                                                                                                                 Вачского муниципального района</w:t>
      </w:r>
    </w:p>
    <w:p w:rsidR="00F313A2" w:rsidRPr="00F313A2" w:rsidRDefault="00F313A2" w:rsidP="001812D4">
      <w:pPr>
        <w:widowControl w:val="0"/>
        <w:autoSpaceDE w:val="0"/>
        <w:autoSpaceDN w:val="0"/>
        <w:adjustRightInd w:val="0"/>
        <w:ind w:right="-144"/>
        <w:jc w:val="right"/>
        <w:rPr>
          <w:sz w:val="20"/>
          <w:szCs w:val="20"/>
        </w:rPr>
      </w:pPr>
      <w:r w:rsidRPr="00F313A2">
        <w:rPr>
          <w:sz w:val="20"/>
          <w:szCs w:val="20"/>
        </w:rPr>
        <w:t>Нижегородской области</w:t>
      </w:r>
    </w:p>
    <w:p w:rsidR="00F313A2" w:rsidRPr="00F313A2" w:rsidRDefault="00F313A2" w:rsidP="001812D4">
      <w:pPr>
        <w:widowControl w:val="0"/>
        <w:tabs>
          <w:tab w:val="left" w:pos="7920"/>
        </w:tabs>
        <w:autoSpaceDE w:val="0"/>
        <w:autoSpaceDN w:val="0"/>
        <w:adjustRightInd w:val="0"/>
        <w:jc w:val="right"/>
      </w:pPr>
      <w:r w:rsidRPr="00F313A2">
        <w:rPr>
          <w:sz w:val="20"/>
          <w:szCs w:val="20"/>
        </w:rPr>
        <w:t xml:space="preserve">                                                                                                                  </w:t>
      </w:r>
      <w:r w:rsidR="007108AD">
        <w:rPr>
          <w:sz w:val="20"/>
          <w:szCs w:val="20"/>
        </w:rPr>
        <w:t xml:space="preserve">                              </w:t>
      </w:r>
      <w:r w:rsidRPr="00F313A2">
        <w:rPr>
          <w:sz w:val="20"/>
          <w:szCs w:val="20"/>
        </w:rPr>
        <w:t xml:space="preserve"> от</w:t>
      </w:r>
      <w:r w:rsidR="007108AD">
        <w:rPr>
          <w:sz w:val="20"/>
          <w:szCs w:val="20"/>
          <w:u w:val="single"/>
        </w:rPr>
        <w:t xml:space="preserve">   </w:t>
      </w:r>
      <w:r w:rsidR="00EE6F69">
        <w:rPr>
          <w:sz w:val="20"/>
          <w:szCs w:val="20"/>
          <w:u w:val="single"/>
        </w:rPr>
        <w:t xml:space="preserve">             </w:t>
      </w:r>
      <w:proofErr w:type="gramStart"/>
      <w:r w:rsidRPr="00F313A2">
        <w:rPr>
          <w:sz w:val="20"/>
          <w:szCs w:val="20"/>
          <w:u w:val="single"/>
        </w:rPr>
        <w:t>г</w:t>
      </w:r>
      <w:proofErr w:type="gramEnd"/>
      <w:r w:rsidRPr="00F313A2">
        <w:rPr>
          <w:sz w:val="20"/>
          <w:szCs w:val="20"/>
          <w:u w:val="single"/>
        </w:rPr>
        <w:t>.</w:t>
      </w:r>
      <w:r w:rsidRPr="00F313A2">
        <w:rPr>
          <w:sz w:val="20"/>
          <w:szCs w:val="20"/>
        </w:rPr>
        <w:t xml:space="preserve"> №</w:t>
      </w:r>
      <w:r w:rsidR="007108AD">
        <w:rPr>
          <w:sz w:val="20"/>
          <w:szCs w:val="20"/>
        </w:rPr>
        <w:t xml:space="preserve">     </w:t>
      </w:r>
      <w:r w:rsidRPr="00F313A2">
        <w:rPr>
          <w:sz w:val="20"/>
          <w:szCs w:val="20"/>
        </w:rPr>
        <w:t xml:space="preserve"> </w:t>
      </w:r>
      <w:r w:rsidR="007108AD">
        <w:rPr>
          <w:sz w:val="20"/>
          <w:szCs w:val="20"/>
        </w:rPr>
        <w:t xml:space="preserve">  </w:t>
      </w:r>
    </w:p>
    <w:p w:rsidR="00F313A2" w:rsidRPr="00F313A2" w:rsidRDefault="00F313A2" w:rsidP="00F313A2">
      <w:pPr>
        <w:widowControl w:val="0"/>
        <w:autoSpaceDE w:val="0"/>
        <w:autoSpaceDN w:val="0"/>
        <w:adjustRightInd w:val="0"/>
        <w:jc w:val="both"/>
      </w:pPr>
    </w:p>
    <w:p w:rsidR="00F313A2" w:rsidRPr="00F313A2" w:rsidRDefault="00F313A2" w:rsidP="00F313A2">
      <w:pPr>
        <w:widowControl w:val="0"/>
        <w:autoSpaceDE w:val="0"/>
        <w:autoSpaceDN w:val="0"/>
        <w:adjustRightInd w:val="0"/>
        <w:jc w:val="both"/>
        <w:rPr>
          <w:b/>
          <w:bCs/>
        </w:rPr>
      </w:pPr>
      <w:bookmarkStart w:id="1" w:name="Par39"/>
      <w:bookmarkEnd w:id="1"/>
    </w:p>
    <w:p w:rsidR="00F313A2" w:rsidRPr="00F313A2" w:rsidRDefault="00F313A2" w:rsidP="00F313A2">
      <w:pPr>
        <w:widowControl w:val="0"/>
        <w:autoSpaceDE w:val="0"/>
        <w:autoSpaceDN w:val="0"/>
        <w:adjustRightInd w:val="0"/>
        <w:rPr>
          <w:b/>
          <w:bCs/>
        </w:rPr>
      </w:pPr>
    </w:p>
    <w:p w:rsidR="00F313A2" w:rsidRPr="00D64604" w:rsidRDefault="005D4ABE" w:rsidP="005D4ABE">
      <w:pPr>
        <w:widowControl w:val="0"/>
        <w:autoSpaceDE w:val="0"/>
        <w:autoSpaceDN w:val="0"/>
        <w:adjustRightInd w:val="0"/>
        <w:jc w:val="center"/>
        <w:rPr>
          <w:b/>
          <w:bCs/>
          <w:sz w:val="28"/>
          <w:szCs w:val="28"/>
        </w:rPr>
      </w:pPr>
      <w:r w:rsidRPr="00D64604">
        <w:rPr>
          <w:b/>
          <w:bCs/>
          <w:sz w:val="28"/>
          <w:szCs w:val="28"/>
        </w:rPr>
        <w:t>ПРИМЕРНОЕ</w:t>
      </w:r>
      <w:r w:rsidR="00F313A2" w:rsidRPr="00D64604">
        <w:rPr>
          <w:b/>
          <w:bCs/>
        </w:rPr>
        <w:t xml:space="preserve"> </w:t>
      </w:r>
      <w:r w:rsidR="00F313A2" w:rsidRPr="00D64604">
        <w:rPr>
          <w:b/>
          <w:bCs/>
          <w:sz w:val="28"/>
          <w:szCs w:val="28"/>
        </w:rPr>
        <w:t>ПОЛОЖЕНИЕ</w:t>
      </w:r>
    </w:p>
    <w:p w:rsidR="00F313A2" w:rsidRPr="005D4ABE" w:rsidRDefault="00F313A2" w:rsidP="005D4ABE">
      <w:pPr>
        <w:widowControl w:val="0"/>
        <w:autoSpaceDE w:val="0"/>
        <w:autoSpaceDN w:val="0"/>
        <w:adjustRightInd w:val="0"/>
        <w:spacing w:line="276" w:lineRule="auto"/>
        <w:jc w:val="center"/>
        <w:rPr>
          <w:b/>
          <w:bCs/>
          <w:sz w:val="28"/>
          <w:szCs w:val="28"/>
        </w:rPr>
      </w:pPr>
      <w:r w:rsidRPr="00D64604">
        <w:rPr>
          <w:b/>
          <w:bCs/>
          <w:sz w:val="28"/>
          <w:szCs w:val="28"/>
        </w:rPr>
        <w:t>ОБ ОПЛАТЕ ТРУДА РАБОТНИКОВ МУНИЦИПАЛЬН</w:t>
      </w:r>
      <w:r w:rsidR="005A4F44" w:rsidRPr="00D64604">
        <w:rPr>
          <w:b/>
          <w:bCs/>
          <w:sz w:val="28"/>
          <w:szCs w:val="28"/>
        </w:rPr>
        <w:t>ЫХ</w:t>
      </w:r>
      <w:r w:rsidRPr="00D64604">
        <w:rPr>
          <w:b/>
          <w:bCs/>
          <w:sz w:val="28"/>
          <w:szCs w:val="28"/>
        </w:rPr>
        <w:t xml:space="preserve"> БЮДЖЕТН</w:t>
      </w:r>
      <w:r w:rsidR="005A4F44" w:rsidRPr="00D64604">
        <w:rPr>
          <w:b/>
          <w:bCs/>
          <w:sz w:val="28"/>
          <w:szCs w:val="28"/>
        </w:rPr>
        <w:t>ЫХ</w:t>
      </w:r>
      <w:r w:rsidRPr="00D64604">
        <w:rPr>
          <w:b/>
          <w:bCs/>
          <w:sz w:val="28"/>
          <w:szCs w:val="28"/>
        </w:rPr>
        <w:t xml:space="preserve"> </w:t>
      </w:r>
      <w:r w:rsidR="00D64604" w:rsidRPr="00D64604">
        <w:rPr>
          <w:b/>
          <w:bCs/>
          <w:sz w:val="28"/>
          <w:szCs w:val="28"/>
        </w:rPr>
        <w:t xml:space="preserve">И АВТОНОМНЫХ </w:t>
      </w:r>
      <w:r w:rsidRPr="00D64604">
        <w:rPr>
          <w:b/>
          <w:bCs/>
          <w:sz w:val="28"/>
          <w:szCs w:val="28"/>
        </w:rPr>
        <w:t>УЧРЕЖДЕНИ</w:t>
      </w:r>
      <w:r w:rsidR="005A4F44" w:rsidRPr="00D64604">
        <w:rPr>
          <w:b/>
          <w:bCs/>
          <w:sz w:val="28"/>
          <w:szCs w:val="28"/>
        </w:rPr>
        <w:t>Й</w:t>
      </w:r>
      <w:r w:rsidRPr="00D64604">
        <w:rPr>
          <w:b/>
          <w:bCs/>
          <w:sz w:val="28"/>
          <w:szCs w:val="28"/>
        </w:rPr>
        <w:t xml:space="preserve"> </w:t>
      </w:r>
      <w:r w:rsidR="00D64604" w:rsidRPr="00D64604">
        <w:rPr>
          <w:b/>
          <w:bCs/>
          <w:sz w:val="28"/>
          <w:szCs w:val="28"/>
        </w:rPr>
        <w:t xml:space="preserve">ВАЧСКОГО МУНИЦИПАЛЬНОГО РАЙОНА НИЖЕГОРОДСКОЙ ОБЛАСТИ </w:t>
      </w:r>
      <w:r w:rsidR="005A4F44" w:rsidRPr="00D64604">
        <w:rPr>
          <w:b/>
          <w:bCs/>
          <w:sz w:val="28"/>
          <w:szCs w:val="28"/>
        </w:rPr>
        <w:t>ПО ВИДУ ЭКОНОМИЧЕСКОЙ ДЕЯТЕЛЬНОСТИ «ДЕЯТЕЛЬНОСТЬ В ОБЛАСТИ СПОРТА» (КОД 93.1.)</w:t>
      </w:r>
    </w:p>
    <w:p w:rsidR="00F313A2" w:rsidRPr="00F313A2" w:rsidRDefault="00F313A2" w:rsidP="00F313A2">
      <w:pPr>
        <w:widowControl w:val="0"/>
        <w:autoSpaceDE w:val="0"/>
        <w:autoSpaceDN w:val="0"/>
        <w:adjustRightInd w:val="0"/>
        <w:spacing w:line="360" w:lineRule="auto"/>
        <w:jc w:val="center"/>
        <w:rPr>
          <w:sz w:val="28"/>
          <w:szCs w:val="28"/>
        </w:rPr>
      </w:pPr>
    </w:p>
    <w:p w:rsidR="00F313A2" w:rsidRPr="00F313A2" w:rsidRDefault="00F313A2" w:rsidP="00F313A2">
      <w:pPr>
        <w:widowControl w:val="0"/>
        <w:autoSpaceDE w:val="0"/>
        <w:autoSpaceDN w:val="0"/>
        <w:adjustRightInd w:val="0"/>
        <w:spacing w:line="360" w:lineRule="auto"/>
        <w:jc w:val="center"/>
        <w:rPr>
          <w:sz w:val="28"/>
          <w:szCs w:val="28"/>
        </w:rPr>
      </w:pPr>
      <w:r w:rsidRPr="00F313A2">
        <w:rPr>
          <w:sz w:val="28"/>
          <w:szCs w:val="28"/>
        </w:rPr>
        <w:t>(Далее - Положение)</w:t>
      </w:r>
    </w:p>
    <w:p w:rsidR="00F313A2" w:rsidRPr="00F313A2" w:rsidRDefault="00F313A2" w:rsidP="00F313A2">
      <w:pPr>
        <w:widowControl w:val="0"/>
        <w:autoSpaceDE w:val="0"/>
        <w:autoSpaceDN w:val="0"/>
        <w:adjustRightInd w:val="0"/>
        <w:spacing w:line="360" w:lineRule="auto"/>
        <w:jc w:val="both"/>
        <w:rPr>
          <w:sz w:val="28"/>
          <w:szCs w:val="28"/>
        </w:rPr>
      </w:pPr>
    </w:p>
    <w:p w:rsidR="00F313A2" w:rsidRPr="00F313A2" w:rsidRDefault="00F313A2" w:rsidP="00F313A2">
      <w:pPr>
        <w:widowControl w:val="0"/>
        <w:autoSpaceDE w:val="0"/>
        <w:autoSpaceDN w:val="0"/>
        <w:adjustRightInd w:val="0"/>
        <w:spacing w:line="360" w:lineRule="auto"/>
        <w:jc w:val="center"/>
        <w:outlineLvl w:val="1"/>
        <w:rPr>
          <w:sz w:val="28"/>
          <w:szCs w:val="28"/>
        </w:rPr>
      </w:pPr>
      <w:bookmarkStart w:id="2" w:name="Par49"/>
      <w:bookmarkEnd w:id="2"/>
      <w:r w:rsidRPr="00F313A2">
        <w:rPr>
          <w:sz w:val="28"/>
          <w:szCs w:val="28"/>
        </w:rPr>
        <w:t>1. Общие положения</w:t>
      </w:r>
    </w:p>
    <w:p w:rsidR="00F313A2" w:rsidRPr="00F313A2" w:rsidRDefault="00F313A2" w:rsidP="00F313A2">
      <w:pPr>
        <w:widowControl w:val="0"/>
        <w:autoSpaceDE w:val="0"/>
        <w:autoSpaceDN w:val="0"/>
        <w:adjustRightInd w:val="0"/>
        <w:spacing w:line="360" w:lineRule="auto"/>
        <w:jc w:val="both"/>
        <w:rPr>
          <w:sz w:val="28"/>
          <w:szCs w:val="28"/>
        </w:rPr>
      </w:pPr>
    </w:p>
    <w:p w:rsidR="00F313A2" w:rsidRDefault="00F313A2" w:rsidP="00EE6F69">
      <w:pPr>
        <w:spacing w:line="360" w:lineRule="auto"/>
        <w:ind w:firstLine="567"/>
        <w:jc w:val="both"/>
        <w:rPr>
          <w:sz w:val="28"/>
          <w:szCs w:val="28"/>
        </w:rPr>
      </w:pPr>
      <w:r w:rsidRPr="00F313A2">
        <w:rPr>
          <w:sz w:val="28"/>
          <w:szCs w:val="28"/>
        </w:rPr>
        <w:t xml:space="preserve">1.1. </w:t>
      </w:r>
      <w:proofErr w:type="gramStart"/>
      <w:r w:rsidRPr="00F313A2">
        <w:rPr>
          <w:sz w:val="28"/>
          <w:szCs w:val="28"/>
        </w:rPr>
        <w:t xml:space="preserve">Настоящее </w:t>
      </w:r>
      <w:r w:rsidR="005A4F44">
        <w:rPr>
          <w:sz w:val="28"/>
          <w:szCs w:val="28"/>
        </w:rPr>
        <w:t>Примерное п</w:t>
      </w:r>
      <w:r w:rsidRPr="00F313A2">
        <w:rPr>
          <w:sz w:val="28"/>
          <w:szCs w:val="28"/>
        </w:rPr>
        <w:t xml:space="preserve">оложение </w:t>
      </w:r>
      <w:r w:rsidR="005A4F44">
        <w:rPr>
          <w:sz w:val="28"/>
          <w:szCs w:val="28"/>
        </w:rPr>
        <w:t xml:space="preserve">об оплате труда работников </w:t>
      </w:r>
      <w:r w:rsidR="00D64604">
        <w:rPr>
          <w:sz w:val="28"/>
          <w:szCs w:val="28"/>
        </w:rPr>
        <w:t xml:space="preserve">муниципальных </w:t>
      </w:r>
      <w:r w:rsidR="000D1D06" w:rsidRPr="000D1D06">
        <w:rPr>
          <w:sz w:val="28"/>
          <w:szCs w:val="28"/>
        </w:rPr>
        <w:t xml:space="preserve">бюджетных </w:t>
      </w:r>
      <w:r w:rsidR="00D64604">
        <w:rPr>
          <w:sz w:val="28"/>
          <w:szCs w:val="28"/>
        </w:rPr>
        <w:t xml:space="preserve">и автономных </w:t>
      </w:r>
      <w:r w:rsidR="000D1D06" w:rsidRPr="000D1D06">
        <w:rPr>
          <w:sz w:val="28"/>
          <w:szCs w:val="28"/>
        </w:rPr>
        <w:t>учреждений</w:t>
      </w:r>
      <w:r w:rsidR="000D1D06">
        <w:rPr>
          <w:sz w:val="28"/>
          <w:szCs w:val="28"/>
        </w:rPr>
        <w:t xml:space="preserve"> </w:t>
      </w:r>
      <w:r w:rsidR="000D1D06" w:rsidRPr="000D1D06">
        <w:rPr>
          <w:sz w:val="28"/>
          <w:szCs w:val="28"/>
        </w:rPr>
        <w:t xml:space="preserve">Вачского муниципального района </w:t>
      </w:r>
      <w:r w:rsidR="000D1D06">
        <w:rPr>
          <w:sz w:val="28"/>
          <w:szCs w:val="28"/>
        </w:rPr>
        <w:t xml:space="preserve">Нижегородской области </w:t>
      </w:r>
      <w:r w:rsidR="005A4F44">
        <w:rPr>
          <w:sz w:val="28"/>
          <w:szCs w:val="28"/>
        </w:rPr>
        <w:t xml:space="preserve">по виду экономической деятельности «Деятельность в области спорта» (код 93.1) (далее – Положение) </w:t>
      </w:r>
      <w:r w:rsidRPr="00F313A2">
        <w:rPr>
          <w:sz w:val="28"/>
          <w:szCs w:val="28"/>
        </w:rPr>
        <w:t xml:space="preserve">разработано в соответствии с Трудовым </w:t>
      </w:r>
      <w:hyperlink r:id="rId8" w:history="1">
        <w:r w:rsidRPr="00F313A2">
          <w:rPr>
            <w:sz w:val="28"/>
            <w:szCs w:val="28"/>
          </w:rPr>
          <w:t>кодексом</w:t>
        </w:r>
      </w:hyperlink>
      <w:r w:rsidRPr="00F313A2">
        <w:rPr>
          <w:sz w:val="28"/>
          <w:szCs w:val="28"/>
        </w:rPr>
        <w:t xml:space="preserve"> Российской Федерации, </w:t>
      </w:r>
      <w:hyperlink r:id="rId9" w:history="1">
        <w:r w:rsidRPr="00F313A2">
          <w:rPr>
            <w:sz w:val="28"/>
            <w:szCs w:val="28"/>
          </w:rPr>
          <w:t>постановлением</w:t>
        </w:r>
      </w:hyperlink>
      <w:r w:rsidRPr="00F313A2">
        <w:rPr>
          <w:sz w:val="28"/>
          <w:szCs w:val="28"/>
        </w:rPr>
        <w:t xml:space="preserve"> Правительства Нижегородской области от </w:t>
      </w:r>
      <w:smartTag w:uri="urn:schemas-microsoft-com:office:smarttags" w:element="date">
        <w:smartTagPr>
          <w:attr w:name="Year" w:val="2008"/>
          <w:attr w:name="Day" w:val="23"/>
          <w:attr w:name="Month" w:val="7"/>
          <w:attr w:name="ls" w:val="trans"/>
        </w:smartTagPr>
        <w:r w:rsidRPr="00F313A2">
          <w:rPr>
            <w:sz w:val="28"/>
            <w:szCs w:val="28"/>
          </w:rPr>
          <w:t>23 июля 2008 года</w:t>
        </w:r>
      </w:smartTag>
      <w:r w:rsidRPr="00F313A2">
        <w:rPr>
          <w:sz w:val="28"/>
          <w:szCs w:val="28"/>
        </w:rPr>
        <w:t xml:space="preserve"> № 296 «Об отраслевой системе оплаты труда работников государственных бюджетных, автономных и казенных учреждений Нижегородской</w:t>
      </w:r>
      <w:proofErr w:type="gramEnd"/>
      <w:r w:rsidRPr="00F313A2">
        <w:rPr>
          <w:sz w:val="28"/>
          <w:szCs w:val="28"/>
        </w:rPr>
        <w:t xml:space="preserve"> </w:t>
      </w:r>
      <w:proofErr w:type="gramStart"/>
      <w:r w:rsidRPr="00F313A2">
        <w:rPr>
          <w:sz w:val="28"/>
          <w:szCs w:val="28"/>
        </w:rPr>
        <w:t xml:space="preserve">области», </w:t>
      </w:r>
      <w:hyperlink r:id="rId10" w:history="1">
        <w:r w:rsidRPr="00BD7F39">
          <w:rPr>
            <w:sz w:val="28"/>
            <w:szCs w:val="28"/>
          </w:rPr>
          <w:t>постановлением</w:t>
        </w:r>
      </w:hyperlink>
      <w:r w:rsidRPr="00BD7F39">
        <w:rPr>
          <w:sz w:val="28"/>
          <w:szCs w:val="28"/>
        </w:rPr>
        <w:t xml:space="preserve"> Правительства Нижегородской области от </w:t>
      </w:r>
      <w:smartTag w:uri="urn:schemas-microsoft-com:office:smarttags" w:element="date">
        <w:smartTagPr>
          <w:attr w:name="Year" w:val="2020"/>
          <w:attr w:name="Day" w:val="10"/>
          <w:attr w:name="Month" w:val="01"/>
          <w:attr w:name="ls" w:val="trans"/>
        </w:smartTagPr>
        <w:r w:rsidRPr="00BD7F39">
          <w:rPr>
            <w:sz w:val="28"/>
            <w:szCs w:val="28"/>
          </w:rPr>
          <w:t>1</w:t>
        </w:r>
        <w:r w:rsidR="006C1BB2" w:rsidRPr="00BD7F39">
          <w:rPr>
            <w:sz w:val="28"/>
            <w:szCs w:val="28"/>
          </w:rPr>
          <w:t>0</w:t>
        </w:r>
        <w:r w:rsidRPr="00BD7F39">
          <w:rPr>
            <w:sz w:val="28"/>
            <w:szCs w:val="28"/>
          </w:rPr>
          <w:t>.0</w:t>
        </w:r>
        <w:r w:rsidR="006C1BB2" w:rsidRPr="00BD7F39">
          <w:rPr>
            <w:sz w:val="28"/>
            <w:szCs w:val="28"/>
          </w:rPr>
          <w:t>1</w:t>
        </w:r>
        <w:r w:rsidRPr="00BD7F39">
          <w:rPr>
            <w:sz w:val="28"/>
            <w:szCs w:val="28"/>
          </w:rPr>
          <w:t>.20</w:t>
        </w:r>
        <w:r w:rsidR="006C1BB2" w:rsidRPr="00BD7F39">
          <w:rPr>
            <w:sz w:val="28"/>
            <w:szCs w:val="28"/>
          </w:rPr>
          <w:t>20</w:t>
        </w:r>
      </w:smartTag>
      <w:r w:rsidRPr="00BD7F39">
        <w:rPr>
          <w:sz w:val="28"/>
          <w:szCs w:val="28"/>
        </w:rPr>
        <w:t xml:space="preserve"> №</w:t>
      </w:r>
      <w:r w:rsidR="006C1BB2" w:rsidRPr="00BD7F39">
        <w:rPr>
          <w:sz w:val="28"/>
          <w:szCs w:val="28"/>
        </w:rPr>
        <w:t xml:space="preserve"> 15</w:t>
      </w:r>
      <w:r w:rsidRPr="00BD7F39">
        <w:rPr>
          <w:sz w:val="28"/>
          <w:szCs w:val="28"/>
        </w:rPr>
        <w:t xml:space="preserve"> «Об </w:t>
      </w:r>
      <w:r w:rsidR="006C1BB2" w:rsidRPr="00BD7F39">
        <w:rPr>
          <w:sz w:val="28"/>
          <w:szCs w:val="28"/>
        </w:rPr>
        <w:t xml:space="preserve">утверждении </w:t>
      </w:r>
      <w:r w:rsidR="000D1D06" w:rsidRPr="00BD7F39">
        <w:rPr>
          <w:sz w:val="28"/>
          <w:szCs w:val="28"/>
        </w:rPr>
        <w:t>П</w:t>
      </w:r>
      <w:r w:rsidR="006C1BB2" w:rsidRPr="00BD7F39">
        <w:rPr>
          <w:sz w:val="28"/>
          <w:szCs w:val="28"/>
        </w:rPr>
        <w:t>римерного положения об оплате труда работников государственных бюджетных и автономных учреждений Нижегородской области по виду экономической деятельности «Деятельность в области спорта» (КОД 93.1)</w:t>
      </w:r>
      <w:r w:rsidRPr="00BD7F39">
        <w:rPr>
          <w:sz w:val="28"/>
          <w:szCs w:val="28"/>
        </w:rPr>
        <w:t xml:space="preserve">», </w:t>
      </w:r>
      <w:r w:rsidRPr="00BD7F39">
        <w:rPr>
          <w:bCs/>
          <w:sz w:val="28"/>
          <w:szCs w:val="28"/>
        </w:rPr>
        <w:t>Фед</w:t>
      </w:r>
      <w:r w:rsidRPr="00F313A2">
        <w:rPr>
          <w:bCs/>
          <w:sz w:val="28"/>
          <w:szCs w:val="28"/>
        </w:rPr>
        <w:t>еральным</w:t>
      </w:r>
      <w:r w:rsidRPr="00F313A2">
        <w:rPr>
          <w:sz w:val="28"/>
          <w:szCs w:val="28"/>
        </w:rPr>
        <w:t xml:space="preserve"> </w:t>
      </w:r>
      <w:r w:rsidRPr="00F313A2">
        <w:rPr>
          <w:bCs/>
          <w:sz w:val="28"/>
          <w:szCs w:val="28"/>
        </w:rPr>
        <w:t>законом</w:t>
      </w:r>
      <w:r w:rsidRPr="00F313A2">
        <w:rPr>
          <w:sz w:val="28"/>
          <w:szCs w:val="28"/>
        </w:rPr>
        <w:t xml:space="preserve"> </w:t>
      </w:r>
      <w:r w:rsidRPr="00F313A2">
        <w:rPr>
          <w:bCs/>
          <w:sz w:val="28"/>
          <w:szCs w:val="28"/>
        </w:rPr>
        <w:t>от</w:t>
      </w:r>
      <w:r w:rsidRPr="00F313A2">
        <w:rPr>
          <w:sz w:val="28"/>
          <w:szCs w:val="28"/>
        </w:rPr>
        <w:t xml:space="preserve"> </w:t>
      </w:r>
      <w:smartTag w:uri="urn:schemas-microsoft-com:office:smarttags" w:element="date">
        <w:smartTagPr>
          <w:attr w:name="Year" w:val="2003"/>
          <w:attr w:name="Day" w:val="6"/>
          <w:attr w:name="Month" w:val="10"/>
          <w:attr w:name="ls" w:val="trans"/>
        </w:smartTagPr>
        <w:r w:rsidRPr="00F313A2">
          <w:rPr>
            <w:sz w:val="28"/>
            <w:szCs w:val="28"/>
          </w:rPr>
          <w:t xml:space="preserve">6 </w:t>
        </w:r>
        <w:r w:rsidRPr="00F313A2">
          <w:rPr>
            <w:bCs/>
            <w:sz w:val="28"/>
            <w:szCs w:val="28"/>
          </w:rPr>
          <w:t>октября</w:t>
        </w:r>
        <w:r w:rsidRPr="00F313A2">
          <w:rPr>
            <w:sz w:val="28"/>
            <w:szCs w:val="28"/>
          </w:rPr>
          <w:t xml:space="preserve"> </w:t>
        </w:r>
        <w:smartTag w:uri="urn:schemas-microsoft-com:office:smarttags" w:element="metricconverter">
          <w:smartTagPr>
            <w:attr w:name="ProductID" w:val="2003 г"/>
          </w:smartTagPr>
          <w:r w:rsidRPr="00F313A2">
            <w:rPr>
              <w:bCs/>
              <w:sz w:val="28"/>
              <w:szCs w:val="28"/>
            </w:rPr>
            <w:t>2003</w:t>
          </w:r>
          <w:r w:rsidRPr="00F313A2">
            <w:rPr>
              <w:sz w:val="28"/>
              <w:szCs w:val="28"/>
            </w:rPr>
            <w:t xml:space="preserve"> г</w:t>
          </w:r>
        </w:smartTag>
        <w:r w:rsidRPr="00F313A2">
          <w:rPr>
            <w:sz w:val="28"/>
            <w:szCs w:val="28"/>
          </w:rPr>
          <w:t>.</w:t>
        </w:r>
      </w:smartTag>
      <w:r w:rsidRPr="00F313A2">
        <w:rPr>
          <w:sz w:val="28"/>
          <w:szCs w:val="28"/>
        </w:rPr>
        <w:t xml:space="preserve"> № </w:t>
      </w:r>
      <w:r w:rsidRPr="00F313A2">
        <w:rPr>
          <w:bCs/>
          <w:sz w:val="28"/>
          <w:szCs w:val="28"/>
        </w:rPr>
        <w:t>131</w:t>
      </w:r>
      <w:r w:rsidRPr="00F313A2">
        <w:rPr>
          <w:sz w:val="28"/>
          <w:szCs w:val="28"/>
        </w:rPr>
        <w:t>-</w:t>
      </w:r>
      <w:r w:rsidRPr="00F313A2">
        <w:rPr>
          <w:bCs/>
          <w:sz w:val="28"/>
          <w:szCs w:val="28"/>
        </w:rPr>
        <w:t>ФЗ</w:t>
      </w:r>
      <w:r w:rsidRPr="00F313A2">
        <w:rPr>
          <w:sz w:val="28"/>
          <w:szCs w:val="28"/>
        </w:rPr>
        <w:t xml:space="preserve"> "</w:t>
      </w:r>
      <w:r w:rsidRPr="00F313A2">
        <w:rPr>
          <w:bCs/>
          <w:sz w:val="28"/>
          <w:szCs w:val="28"/>
        </w:rPr>
        <w:t>Об</w:t>
      </w:r>
      <w:r w:rsidRPr="00F313A2">
        <w:rPr>
          <w:sz w:val="28"/>
          <w:szCs w:val="28"/>
        </w:rPr>
        <w:t xml:space="preserve"> </w:t>
      </w:r>
      <w:r w:rsidRPr="00F313A2">
        <w:rPr>
          <w:bCs/>
          <w:sz w:val="28"/>
          <w:szCs w:val="28"/>
        </w:rPr>
        <w:t>общих</w:t>
      </w:r>
      <w:r w:rsidRPr="00F313A2">
        <w:rPr>
          <w:sz w:val="28"/>
          <w:szCs w:val="28"/>
        </w:rPr>
        <w:t xml:space="preserve"> </w:t>
      </w:r>
      <w:r w:rsidRPr="00F313A2">
        <w:rPr>
          <w:bCs/>
          <w:sz w:val="28"/>
          <w:szCs w:val="28"/>
        </w:rPr>
        <w:t>принципах</w:t>
      </w:r>
      <w:r w:rsidRPr="00F313A2">
        <w:rPr>
          <w:sz w:val="28"/>
          <w:szCs w:val="28"/>
        </w:rPr>
        <w:t xml:space="preserve"> </w:t>
      </w:r>
      <w:r w:rsidRPr="00F313A2">
        <w:rPr>
          <w:bCs/>
          <w:sz w:val="28"/>
          <w:szCs w:val="28"/>
        </w:rPr>
        <w:t>организации</w:t>
      </w:r>
      <w:r w:rsidRPr="00F313A2">
        <w:rPr>
          <w:sz w:val="28"/>
          <w:szCs w:val="28"/>
        </w:rPr>
        <w:t xml:space="preserve"> </w:t>
      </w:r>
      <w:r w:rsidRPr="00F313A2">
        <w:rPr>
          <w:bCs/>
          <w:sz w:val="28"/>
          <w:szCs w:val="28"/>
        </w:rPr>
        <w:t>местного</w:t>
      </w:r>
      <w:r w:rsidRPr="00F313A2">
        <w:rPr>
          <w:sz w:val="28"/>
          <w:szCs w:val="28"/>
        </w:rPr>
        <w:t xml:space="preserve"> самоуправления </w:t>
      </w:r>
      <w:r w:rsidRPr="00F313A2">
        <w:rPr>
          <w:bCs/>
          <w:sz w:val="28"/>
          <w:szCs w:val="28"/>
        </w:rPr>
        <w:t>в</w:t>
      </w:r>
      <w:r w:rsidRPr="00F313A2">
        <w:rPr>
          <w:sz w:val="28"/>
          <w:szCs w:val="28"/>
        </w:rPr>
        <w:t xml:space="preserve"> </w:t>
      </w:r>
      <w:r w:rsidRPr="00F313A2">
        <w:rPr>
          <w:bCs/>
          <w:sz w:val="28"/>
          <w:szCs w:val="28"/>
        </w:rPr>
        <w:t>Российской</w:t>
      </w:r>
      <w:r w:rsidRPr="00F313A2">
        <w:rPr>
          <w:sz w:val="28"/>
          <w:szCs w:val="28"/>
        </w:rPr>
        <w:t xml:space="preserve"> </w:t>
      </w:r>
      <w:r w:rsidRPr="00F313A2">
        <w:rPr>
          <w:bCs/>
          <w:sz w:val="28"/>
          <w:szCs w:val="28"/>
        </w:rPr>
        <w:t>Федерации</w:t>
      </w:r>
      <w:r w:rsidRPr="00F313A2">
        <w:rPr>
          <w:sz w:val="28"/>
          <w:szCs w:val="28"/>
        </w:rPr>
        <w:t xml:space="preserve">", </w:t>
      </w:r>
      <w:r w:rsidRPr="009F1F0C">
        <w:rPr>
          <w:sz w:val="28"/>
          <w:szCs w:val="28"/>
        </w:rPr>
        <w:t>и иными нормативными актами</w:t>
      </w:r>
      <w:r w:rsidR="008171F5">
        <w:rPr>
          <w:sz w:val="28"/>
          <w:szCs w:val="28"/>
        </w:rPr>
        <w:t xml:space="preserve"> Российской Федерации,</w:t>
      </w:r>
      <w:r w:rsidRPr="00F313A2">
        <w:rPr>
          <w:sz w:val="28"/>
          <w:szCs w:val="28"/>
        </w:rPr>
        <w:t xml:space="preserve"> Нижегородской области</w:t>
      </w:r>
      <w:r w:rsidR="008171F5">
        <w:rPr>
          <w:sz w:val="28"/>
          <w:szCs w:val="28"/>
        </w:rPr>
        <w:t xml:space="preserve"> и Вачского</w:t>
      </w:r>
      <w:proofErr w:type="gramEnd"/>
      <w:r w:rsidR="008171F5">
        <w:rPr>
          <w:sz w:val="28"/>
          <w:szCs w:val="28"/>
        </w:rPr>
        <w:t xml:space="preserve"> муниципального района Нижегородской области</w:t>
      </w:r>
      <w:r w:rsidRPr="00F313A2">
        <w:rPr>
          <w:sz w:val="28"/>
          <w:szCs w:val="28"/>
        </w:rPr>
        <w:t>.</w:t>
      </w:r>
    </w:p>
    <w:p w:rsidR="000D1D06" w:rsidRPr="00F313A2" w:rsidRDefault="000D1D06" w:rsidP="00EE6F69">
      <w:pPr>
        <w:spacing w:line="360" w:lineRule="auto"/>
        <w:ind w:firstLine="567"/>
        <w:jc w:val="both"/>
        <w:rPr>
          <w:sz w:val="28"/>
          <w:szCs w:val="28"/>
        </w:rPr>
      </w:pPr>
      <w:r w:rsidRPr="004C3891">
        <w:rPr>
          <w:sz w:val="28"/>
          <w:szCs w:val="28"/>
        </w:rPr>
        <w:lastRenderedPageBreak/>
        <w:t>1.</w:t>
      </w:r>
      <w:r>
        <w:rPr>
          <w:sz w:val="28"/>
          <w:szCs w:val="28"/>
        </w:rPr>
        <w:t>2</w:t>
      </w:r>
      <w:r w:rsidRPr="004C3891">
        <w:rPr>
          <w:sz w:val="28"/>
          <w:szCs w:val="28"/>
        </w:rPr>
        <w:t>. Действие настоящего Положения распространяется на работников государственных бюджетных, автономных и казенных учреждений, финансируемых по разделам и подразделам бюджетной классификации 07 03, 07 04, 11 02, 11 03 (далее – учреждение).</w:t>
      </w:r>
      <w:r>
        <w:rPr>
          <w:sz w:val="28"/>
          <w:szCs w:val="28"/>
        </w:rPr>
        <w:t xml:space="preserve"> </w:t>
      </w:r>
    </w:p>
    <w:p w:rsidR="00F313A2" w:rsidRPr="00F313A2" w:rsidRDefault="00F313A2" w:rsidP="00EE6F69">
      <w:pPr>
        <w:spacing w:line="360" w:lineRule="auto"/>
        <w:ind w:firstLine="567"/>
        <w:jc w:val="both"/>
        <w:rPr>
          <w:sz w:val="28"/>
          <w:szCs w:val="28"/>
        </w:rPr>
      </w:pPr>
      <w:r w:rsidRPr="00F313A2">
        <w:rPr>
          <w:sz w:val="28"/>
          <w:szCs w:val="28"/>
        </w:rPr>
        <w:t>1.</w:t>
      </w:r>
      <w:r w:rsidR="000D1D06">
        <w:rPr>
          <w:sz w:val="28"/>
          <w:szCs w:val="28"/>
        </w:rPr>
        <w:t>3</w:t>
      </w:r>
      <w:r w:rsidRPr="00F313A2">
        <w:rPr>
          <w:sz w:val="28"/>
          <w:szCs w:val="28"/>
        </w:rPr>
        <w:t>. Отраслевая система оплаты труда работников</w:t>
      </w:r>
      <w:r w:rsidR="00934096">
        <w:rPr>
          <w:b/>
          <w:bCs/>
          <w:sz w:val="28"/>
          <w:szCs w:val="28"/>
        </w:rPr>
        <w:t xml:space="preserve"> </w:t>
      </w:r>
      <w:r w:rsidR="00934096">
        <w:rPr>
          <w:sz w:val="28"/>
          <w:szCs w:val="28"/>
        </w:rPr>
        <w:t>учреждения</w:t>
      </w:r>
      <w:r w:rsidRPr="00F313A2">
        <w:rPr>
          <w:sz w:val="28"/>
          <w:szCs w:val="28"/>
        </w:rPr>
        <w:t xml:space="preserve"> устанавливается в целях определения обоснованных соотношений в уровнях оплаты труда различных категорий работников, разработки способов учета в организации труда качественных показателей работы, а также повышения:</w:t>
      </w:r>
    </w:p>
    <w:p w:rsidR="00F313A2" w:rsidRPr="00F313A2" w:rsidRDefault="00F313A2" w:rsidP="00F313A2">
      <w:pPr>
        <w:spacing w:line="360" w:lineRule="auto"/>
        <w:jc w:val="both"/>
        <w:rPr>
          <w:sz w:val="28"/>
          <w:szCs w:val="28"/>
        </w:rPr>
      </w:pPr>
      <w:r w:rsidRPr="00F313A2">
        <w:rPr>
          <w:sz w:val="28"/>
          <w:szCs w:val="28"/>
        </w:rPr>
        <w:t>- эффективности работы учреждений;</w:t>
      </w:r>
    </w:p>
    <w:p w:rsidR="00F313A2" w:rsidRPr="00F313A2" w:rsidRDefault="00F313A2" w:rsidP="00F313A2">
      <w:pPr>
        <w:spacing w:line="360" w:lineRule="auto"/>
        <w:jc w:val="both"/>
        <w:rPr>
          <w:sz w:val="28"/>
          <w:szCs w:val="28"/>
        </w:rPr>
      </w:pPr>
      <w:r w:rsidRPr="00F313A2">
        <w:rPr>
          <w:sz w:val="28"/>
          <w:szCs w:val="28"/>
        </w:rPr>
        <w:t>- уровня заработной платы работников учреждений;</w:t>
      </w:r>
    </w:p>
    <w:p w:rsidR="00F313A2" w:rsidRPr="00F313A2" w:rsidRDefault="00F313A2" w:rsidP="00F313A2">
      <w:pPr>
        <w:spacing w:line="360" w:lineRule="auto"/>
        <w:jc w:val="both"/>
        <w:rPr>
          <w:sz w:val="28"/>
          <w:szCs w:val="28"/>
        </w:rPr>
      </w:pPr>
      <w:r w:rsidRPr="00F313A2">
        <w:rPr>
          <w:sz w:val="28"/>
          <w:szCs w:val="28"/>
        </w:rPr>
        <w:t>-мотивации работников учреждений к достижению качественных результатов труда;</w:t>
      </w:r>
    </w:p>
    <w:p w:rsidR="00F313A2" w:rsidRDefault="00F313A2" w:rsidP="00F313A2">
      <w:pPr>
        <w:spacing w:line="360" w:lineRule="auto"/>
        <w:jc w:val="both"/>
        <w:rPr>
          <w:sz w:val="28"/>
          <w:szCs w:val="28"/>
        </w:rPr>
      </w:pPr>
      <w:r w:rsidRPr="00F313A2">
        <w:rPr>
          <w:sz w:val="28"/>
          <w:szCs w:val="28"/>
        </w:rPr>
        <w:t>- кадровой обеспеченности учреждений, в том числе путем создания условий для привлечения в отрасль молодых и высококвалифицированных специалистов.</w:t>
      </w:r>
    </w:p>
    <w:p w:rsidR="00F313A2" w:rsidRPr="00F313A2" w:rsidRDefault="00F313A2" w:rsidP="00EE6F69">
      <w:pPr>
        <w:spacing w:line="360" w:lineRule="auto"/>
        <w:ind w:firstLine="567"/>
        <w:jc w:val="both"/>
        <w:rPr>
          <w:sz w:val="28"/>
          <w:szCs w:val="28"/>
        </w:rPr>
      </w:pPr>
      <w:r w:rsidRPr="00F313A2">
        <w:rPr>
          <w:sz w:val="28"/>
          <w:szCs w:val="28"/>
        </w:rPr>
        <w:t>1.</w:t>
      </w:r>
      <w:r w:rsidR="00146108">
        <w:rPr>
          <w:sz w:val="28"/>
          <w:szCs w:val="28"/>
        </w:rPr>
        <w:t>4</w:t>
      </w:r>
      <w:r w:rsidRPr="00F313A2">
        <w:rPr>
          <w:sz w:val="28"/>
          <w:szCs w:val="28"/>
        </w:rPr>
        <w:t xml:space="preserve">. </w:t>
      </w:r>
      <w:r w:rsidR="00934096">
        <w:rPr>
          <w:sz w:val="28"/>
          <w:szCs w:val="28"/>
        </w:rPr>
        <w:t>Отраслевая с</w:t>
      </w:r>
      <w:r w:rsidRPr="00F313A2">
        <w:rPr>
          <w:sz w:val="28"/>
          <w:szCs w:val="28"/>
        </w:rPr>
        <w:t>истема оплаты труда работников учреждения устанавливается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Нижегородской области и Вачского муниципального района и настоящим Положением.</w:t>
      </w:r>
    </w:p>
    <w:p w:rsidR="00F313A2" w:rsidRPr="00F313A2" w:rsidRDefault="00F313A2" w:rsidP="00EE6F69">
      <w:pPr>
        <w:widowControl w:val="0"/>
        <w:autoSpaceDE w:val="0"/>
        <w:autoSpaceDN w:val="0"/>
        <w:adjustRightInd w:val="0"/>
        <w:spacing w:line="360" w:lineRule="auto"/>
        <w:ind w:firstLine="567"/>
        <w:jc w:val="both"/>
        <w:rPr>
          <w:sz w:val="28"/>
          <w:szCs w:val="28"/>
        </w:rPr>
      </w:pPr>
      <w:r w:rsidRPr="00F313A2">
        <w:rPr>
          <w:sz w:val="28"/>
          <w:szCs w:val="28"/>
        </w:rPr>
        <w:t>1.</w:t>
      </w:r>
      <w:r w:rsidR="00146108">
        <w:rPr>
          <w:sz w:val="28"/>
          <w:szCs w:val="28"/>
        </w:rPr>
        <w:t>5</w:t>
      </w:r>
      <w:r w:rsidRPr="00F313A2">
        <w:rPr>
          <w:sz w:val="28"/>
          <w:szCs w:val="28"/>
        </w:rPr>
        <w:t xml:space="preserve">. </w:t>
      </w:r>
      <w:r w:rsidR="00934096">
        <w:rPr>
          <w:sz w:val="28"/>
          <w:szCs w:val="28"/>
        </w:rPr>
        <w:t>Отраслевая с</w:t>
      </w:r>
      <w:r w:rsidRPr="00F313A2">
        <w:rPr>
          <w:sz w:val="28"/>
          <w:szCs w:val="28"/>
        </w:rPr>
        <w:t>истема оплаты труда работников учреждения устанавливается с учетом:</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а) единого тарифно-квалификационного </w:t>
      </w:r>
      <w:hyperlink r:id="rId11" w:history="1">
        <w:r w:rsidRPr="00F313A2">
          <w:rPr>
            <w:sz w:val="28"/>
            <w:szCs w:val="28"/>
          </w:rPr>
          <w:t>справочника</w:t>
        </w:r>
      </w:hyperlink>
      <w:r w:rsidRPr="00F313A2">
        <w:rPr>
          <w:sz w:val="28"/>
          <w:szCs w:val="28"/>
        </w:rPr>
        <w:t xml:space="preserve"> работ и профессий рабочих или профессиональных стандартов;</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б) единого квалификационного </w:t>
      </w:r>
      <w:hyperlink r:id="rId12" w:history="1">
        <w:r w:rsidRPr="00F313A2">
          <w:rPr>
            <w:sz w:val="28"/>
            <w:szCs w:val="28"/>
          </w:rPr>
          <w:t>справочника</w:t>
        </w:r>
      </w:hyperlink>
      <w:r w:rsidRPr="00F313A2">
        <w:rPr>
          <w:sz w:val="28"/>
          <w:szCs w:val="28"/>
        </w:rPr>
        <w:t xml:space="preserve"> должностей руководителей, специалистов и служащих или профессиональных стандартов;</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в) обеспечение государственных гарантий по оплате труда;</w:t>
      </w:r>
    </w:p>
    <w:p w:rsidR="00F313A2" w:rsidRPr="00F313A2" w:rsidRDefault="00F313A2" w:rsidP="00F313A2">
      <w:pPr>
        <w:widowControl w:val="0"/>
        <w:autoSpaceDE w:val="0"/>
        <w:autoSpaceDN w:val="0"/>
        <w:adjustRightInd w:val="0"/>
        <w:spacing w:line="360" w:lineRule="auto"/>
        <w:jc w:val="both"/>
        <w:rPr>
          <w:bCs/>
          <w:sz w:val="28"/>
          <w:szCs w:val="28"/>
        </w:rPr>
      </w:pPr>
      <w:r w:rsidRPr="00F313A2">
        <w:rPr>
          <w:sz w:val="28"/>
          <w:szCs w:val="28"/>
        </w:rPr>
        <w:t xml:space="preserve">г) </w:t>
      </w:r>
      <w:r w:rsidR="00934096">
        <w:rPr>
          <w:bCs/>
          <w:sz w:val="28"/>
          <w:szCs w:val="28"/>
        </w:rPr>
        <w:t>П</w:t>
      </w:r>
      <w:r w:rsidRPr="00F313A2">
        <w:rPr>
          <w:bCs/>
          <w:sz w:val="28"/>
          <w:szCs w:val="28"/>
        </w:rPr>
        <w:t xml:space="preserve">еречня видов выплат компенсационного и стимулирующего характера в муниципальных бюджетных, автономных и казенных учреждениях Вачского муниципального района, утвержденного постановлением администрации </w:t>
      </w:r>
      <w:r w:rsidRPr="00F313A2">
        <w:rPr>
          <w:bCs/>
          <w:sz w:val="28"/>
          <w:szCs w:val="28"/>
        </w:rPr>
        <w:lastRenderedPageBreak/>
        <w:t>Вачского муниципального района Нижегородской области</w:t>
      </w:r>
      <w:r w:rsidR="004616C0">
        <w:rPr>
          <w:bCs/>
          <w:sz w:val="28"/>
          <w:szCs w:val="28"/>
        </w:rPr>
        <w:t xml:space="preserve"> от 12 декабря 2016 года № 762</w:t>
      </w:r>
      <w:r w:rsidRPr="00F313A2">
        <w:rPr>
          <w:bCs/>
          <w:sz w:val="28"/>
          <w:szCs w:val="28"/>
        </w:rPr>
        <w:t>;</w:t>
      </w:r>
    </w:p>
    <w:p w:rsidR="00146108"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д) минимальных размеров окладов (минимальных размеров должностных окладов) по профессиональным квалификационным группам </w:t>
      </w:r>
      <w:r w:rsidR="009B47F3">
        <w:rPr>
          <w:sz w:val="28"/>
          <w:szCs w:val="28"/>
        </w:rPr>
        <w:t xml:space="preserve">(квалификационным уровням профессиональных квалификационных групп) </w:t>
      </w:r>
      <w:r w:rsidRPr="00F313A2">
        <w:rPr>
          <w:sz w:val="28"/>
          <w:szCs w:val="28"/>
        </w:rPr>
        <w:t>общеотраслевых должностей руководителей, специалистов и служащих, минимальных размеров ставок заработной платы по профессиона</w:t>
      </w:r>
      <w:r w:rsidR="009B47F3">
        <w:rPr>
          <w:sz w:val="28"/>
          <w:szCs w:val="28"/>
        </w:rPr>
        <w:t xml:space="preserve">льным квалификационным группам </w:t>
      </w:r>
      <w:r w:rsidRPr="00F313A2">
        <w:rPr>
          <w:sz w:val="28"/>
          <w:szCs w:val="28"/>
        </w:rPr>
        <w:t>(квалификационным уровням профессион</w:t>
      </w:r>
      <w:r w:rsidR="009B47F3">
        <w:rPr>
          <w:sz w:val="28"/>
          <w:szCs w:val="28"/>
        </w:rPr>
        <w:t xml:space="preserve">альных квалификационных групп) </w:t>
      </w:r>
      <w:r w:rsidRPr="00F313A2">
        <w:rPr>
          <w:sz w:val="28"/>
          <w:szCs w:val="28"/>
        </w:rPr>
        <w:t>обще</w:t>
      </w:r>
      <w:r w:rsidR="009B47F3">
        <w:rPr>
          <w:sz w:val="28"/>
          <w:szCs w:val="28"/>
        </w:rPr>
        <w:t xml:space="preserve">отраслевых </w:t>
      </w:r>
      <w:r w:rsidRPr="00F313A2">
        <w:rPr>
          <w:sz w:val="28"/>
          <w:szCs w:val="28"/>
        </w:rPr>
        <w:t>профессий рабочих государственных уч</w:t>
      </w:r>
      <w:r w:rsidR="00146108">
        <w:rPr>
          <w:sz w:val="28"/>
          <w:szCs w:val="28"/>
        </w:rPr>
        <w:t>реждений Нижегородской области;</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е) рекомендаций Российской трехсторонней комиссии по регулированию социально-трудовых отношений;</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ж) мнения соответствующего выборного органа первичной профсоюзной организации или пред</w:t>
      </w:r>
      <w:r w:rsidR="009B47F3">
        <w:rPr>
          <w:sz w:val="28"/>
          <w:szCs w:val="28"/>
        </w:rPr>
        <w:t>ставительного органа работников;</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з)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313A2" w:rsidRPr="00F313A2" w:rsidRDefault="00F313A2" w:rsidP="00EE6F69">
      <w:pPr>
        <w:widowControl w:val="0"/>
        <w:autoSpaceDE w:val="0"/>
        <w:autoSpaceDN w:val="0"/>
        <w:adjustRightInd w:val="0"/>
        <w:spacing w:line="360" w:lineRule="auto"/>
        <w:ind w:firstLine="567"/>
        <w:jc w:val="both"/>
        <w:rPr>
          <w:sz w:val="28"/>
          <w:szCs w:val="28"/>
        </w:rPr>
      </w:pPr>
      <w:r w:rsidRPr="00F313A2">
        <w:rPr>
          <w:sz w:val="28"/>
          <w:szCs w:val="28"/>
        </w:rPr>
        <w:t>1.</w:t>
      </w:r>
      <w:r w:rsidR="00083AD6">
        <w:rPr>
          <w:sz w:val="28"/>
          <w:szCs w:val="28"/>
        </w:rPr>
        <w:t>6</w:t>
      </w:r>
      <w:r w:rsidRPr="00F313A2">
        <w:rPr>
          <w:sz w:val="28"/>
          <w:szCs w:val="28"/>
        </w:rPr>
        <w:t xml:space="preserve">. Заработная плата работников учреждения определяется исходя </w:t>
      </w:r>
      <w:proofErr w:type="gramStart"/>
      <w:r w:rsidRPr="00F313A2">
        <w:rPr>
          <w:sz w:val="28"/>
          <w:szCs w:val="28"/>
        </w:rPr>
        <w:t>из</w:t>
      </w:r>
      <w:proofErr w:type="gramEnd"/>
      <w:r w:rsidRPr="00F313A2">
        <w:rPr>
          <w:sz w:val="28"/>
          <w:szCs w:val="28"/>
        </w:rPr>
        <w:t>:</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минимальных окладов, минимальных ставок заработной платы;</w:t>
      </w:r>
    </w:p>
    <w:p w:rsidR="00F313A2" w:rsidRDefault="00F313A2" w:rsidP="00F313A2">
      <w:pPr>
        <w:widowControl w:val="0"/>
        <w:autoSpaceDE w:val="0"/>
        <w:autoSpaceDN w:val="0"/>
        <w:adjustRightInd w:val="0"/>
        <w:spacing w:line="360" w:lineRule="auto"/>
        <w:jc w:val="both"/>
        <w:rPr>
          <w:sz w:val="28"/>
          <w:szCs w:val="28"/>
        </w:rPr>
      </w:pPr>
      <w:r w:rsidRPr="00F313A2">
        <w:rPr>
          <w:sz w:val="28"/>
          <w:szCs w:val="28"/>
        </w:rPr>
        <w:t>- повышающих коэффициентов в зависимости от занимаемой должности, квалификации, специфики работы и персонального повышающего коэффициента;</w:t>
      </w:r>
    </w:p>
    <w:p w:rsidR="00AC79F9" w:rsidRPr="00AC79F9" w:rsidRDefault="00AC79F9" w:rsidP="00AC79F9">
      <w:pPr>
        <w:widowControl w:val="0"/>
        <w:autoSpaceDE w:val="0"/>
        <w:autoSpaceDN w:val="0"/>
        <w:spacing w:before="10" w:after="10" w:line="360" w:lineRule="auto"/>
        <w:ind w:firstLine="540"/>
        <w:jc w:val="both"/>
        <w:rPr>
          <w:sz w:val="28"/>
          <w:szCs w:val="28"/>
        </w:rPr>
      </w:pPr>
      <w:r w:rsidRPr="00AC79F9">
        <w:rPr>
          <w:sz w:val="28"/>
          <w:szCs w:val="28"/>
        </w:rPr>
        <w:t>- нормативов оплаты труда за одного занимающегося на этапах спортивной подготовки, нормативов оплаты труда за одного обучающегося по дополнительным предпрофессиональным программам в области физической культуры и спорта (начисляется от ставки заработной платы);</w:t>
      </w:r>
      <w:r>
        <w:rPr>
          <w:sz w:val="28"/>
          <w:szCs w:val="28"/>
        </w:rPr>
        <w:t xml:space="preserve"> </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выплат компенсационного характера (начисляются от должностного оклада, ставки заработной платы);</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выплат стимулирующего характера (начисляются от минимального оклада, минимальной ставки заработной платы).</w:t>
      </w:r>
    </w:p>
    <w:p w:rsidR="00F313A2" w:rsidRPr="00F313A2" w:rsidRDefault="00F313A2" w:rsidP="00EE6F69">
      <w:pPr>
        <w:widowControl w:val="0"/>
        <w:autoSpaceDE w:val="0"/>
        <w:autoSpaceDN w:val="0"/>
        <w:adjustRightInd w:val="0"/>
        <w:spacing w:line="360" w:lineRule="auto"/>
        <w:ind w:firstLine="567"/>
        <w:jc w:val="both"/>
        <w:rPr>
          <w:sz w:val="28"/>
          <w:szCs w:val="28"/>
        </w:rPr>
      </w:pPr>
      <w:r w:rsidRPr="00F313A2">
        <w:rPr>
          <w:sz w:val="28"/>
          <w:szCs w:val="28"/>
        </w:rPr>
        <w:lastRenderedPageBreak/>
        <w:t>1.</w:t>
      </w:r>
      <w:r w:rsidR="00083AD6">
        <w:rPr>
          <w:sz w:val="28"/>
          <w:szCs w:val="28"/>
        </w:rPr>
        <w:t>7</w:t>
      </w:r>
      <w:r w:rsidRPr="00F313A2">
        <w:rPr>
          <w:sz w:val="28"/>
          <w:szCs w:val="28"/>
        </w:rPr>
        <w:t>. Заработная плата работников учреждения формируется по следующей формуле:</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ОТ = ДО + </w:t>
      </w:r>
      <w:proofErr w:type="gramStart"/>
      <w:r w:rsidRPr="00F313A2">
        <w:rPr>
          <w:sz w:val="28"/>
          <w:szCs w:val="28"/>
        </w:rPr>
        <w:t>СВ</w:t>
      </w:r>
      <w:proofErr w:type="gramEnd"/>
      <w:r w:rsidRPr="00F313A2">
        <w:rPr>
          <w:sz w:val="28"/>
          <w:szCs w:val="28"/>
        </w:rPr>
        <w:t xml:space="preserve"> + КВ</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ДО = МО x SUM</w:t>
      </w:r>
      <w:proofErr w:type="gramStart"/>
      <w:r w:rsidRPr="00F313A2">
        <w:rPr>
          <w:sz w:val="28"/>
          <w:szCs w:val="28"/>
        </w:rPr>
        <w:t xml:space="preserve"> К</w:t>
      </w:r>
      <w:proofErr w:type="gramEnd"/>
      <w:r w:rsidR="00AC7A66">
        <w:rPr>
          <w:sz w:val="28"/>
          <w:szCs w:val="28"/>
        </w:rPr>
        <w:t>, где</w:t>
      </w:r>
    </w:p>
    <w:p w:rsidR="00F313A2" w:rsidRPr="00F313A2" w:rsidRDefault="00F313A2" w:rsidP="00F313A2">
      <w:pPr>
        <w:widowControl w:val="0"/>
        <w:autoSpaceDE w:val="0"/>
        <w:autoSpaceDN w:val="0"/>
        <w:adjustRightInd w:val="0"/>
        <w:spacing w:line="360" w:lineRule="auto"/>
        <w:jc w:val="both"/>
        <w:rPr>
          <w:sz w:val="28"/>
          <w:szCs w:val="28"/>
        </w:rPr>
      </w:pPr>
      <w:proofErr w:type="gramStart"/>
      <w:r w:rsidRPr="00F313A2">
        <w:rPr>
          <w:sz w:val="28"/>
          <w:szCs w:val="28"/>
        </w:rPr>
        <w:t>ОТ</w:t>
      </w:r>
      <w:proofErr w:type="gramEnd"/>
      <w:r w:rsidRPr="00F313A2">
        <w:rPr>
          <w:sz w:val="28"/>
          <w:szCs w:val="28"/>
        </w:rPr>
        <w:t xml:space="preserve"> - </w:t>
      </w:r>
      <w:proofErr w:type="gramStart"/>
      <w:r w:rsidRPr="00F313A2">
        <w:rPr>
          <w:sz w:val="28"/>
          <w:szCs w:val="28"/>
        </w:rPr>
        <w:t>оплата</w:t>
      </w:r>
      <w:proofErr w:type="gramEnd"/>
      <w:r w:rsidRPr="00F313A2">
        <w:rPr>
          <w:sz w:val="28"/>
          <w:szCs w:val="28"/>
        </w:rPr>
        <w:t xml:space="preserve"> труда,</w:t>
      </w:r>
    </w:p>
    <w:p w:rsidR="00F313A2" w:rsidRPr="00F313A2" w:rsidRDefault="00F313A2" w:rsidP="00F313A2">
      <w:pPr>
        <w:widowControl w:val="0"/>
        <w:autoSpaceDE w:val="0"/>
        <w:autoSpaceDN w:val="0"/>
        <w:adjustRightInd w:val="0"/>
        <w:spacing w:line="360" w:lineRule="auto"/>
        <w:jc w:val="both"/>
        <w:rPr>
          <w:sz w:val="28"/>
          <w:szCs w:val="28"/>
        </w:rPr>
      </w:pPr>
      <w:proofErr w:type="gramStart"/>
      <w:r w:rsidRPr="00F313A2">
        <w:rPr>
          <w:sz w:val="28"/>
          <w:szCs w:val="28"/>
        </w:rPr>
        <w:t>ДО</w:t>
      </w:r>
      <w:proofErr w:type="gramEnd"/>
      <w:r w:rsidRPr="00F313A2">
        <w:rPr>
          <w:sz w:val="28"/>
          <w:szCs w:val="28"/>
        </w:rPr>
        <w:t xml:space="preserve"> - должностной оклад,</w:t>
      </w:r>
    </w:p>
    <w:p w:rsidR="00F313A2" w:rsidRPr="00F313A2" w:rsidRDefault="00F313A2" w:rsidP="00F313A2">
      <w:pPr>
        <w:widowControl w:val="0"/>
        <w:autoSpaceDE w:val="0"/>
        <w:autoSpaceDN w:val="0"/>
        <w:adjustRightInd w:val="0"/>
        <w:spacing w:line="360" w:lineRule="auto"/>
        <w:jc w:val="both"/>
        <w:rPr>
          <w:sz w:val="28"/>
          <w:szCs w:val="28"/>
        </w:rPr>
      </w:pPr>
      <w:proofErr w:type="gramStart"/>
      <w:r w:rsidRPr="00F313A2">
        <w:rPr>
          <w:sz w:val="28"/>
          <w:szCs w:val="28"/>
        </w:rPr>
        <w:t>СВ</w:t>
      </w:r>
      <w:proofErr w:type="gramEnd"/>
      <w:r w:rsidRPr="00F313A2">
        <w:rPr>
          <w:sz w:val="28"/>
          <w:szCs w:val="28"/>
        </w:rPr>
        <w:t xml:space="preserve"> - выплаты стимулирующего характера,</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КВ - выплаты компенсационного характера,</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МО - минимальный оклад,</w:t>
      </w:r>
    </w:p>
    <w:p w:rsidR="00F313A2" w:rsidRDefault="00F313A2" w:rsidP="00F313A2">
      <w:pPr>
        <w:widowControl w:val="0"/>
        <w:autoSpaceDE w:val="0"/>
        <w:autoSpaceDN w:val="0"/>
        <w:adjustRightInd w:val="0"/>
        <w:spacing w:line="360" w:lineRule="auto"/>
        <w:jc w:val="both"/>
        <w:rPr>
          <w:sz w:val="28"/>
          <w:szCs w:val="28"/>
        </w:rPr>
      </w:pPr>
      <w:r w:rsidRPr="00F313A2">
        <w:rPr>
          <w:sz w:val="28"/>
          <w:szCs w:val="28"/>
        </w:rPr>
        <w:t>SUM</w:t>
      </w:r>
      <w:proofErr w:type="gramStart"/>
      <w:r w:rsidRPr="00F313A2">
        <w:rPr>
          <w:sz w:val="28"/>
          <w:szCs w:val="28"/>
        </w:rPr>
        <w:t xml:space="preserve"> К</w:t>
      </w:r>
      <w:proofErr w:type="gramEnd"/>
      <w:r w:rsidRPr="00F313A2">
        <w:rPr>
          <w:sz w:val="28"/>
          <w:szCs w:val="28"/>
        </w:rPr>
        <w:t xml:space="preserve"> - сумма коэффициентов за занимаемую должность, за квалификацию, за специфику работы и персонального повышающего коэффициента.</w:t>
      </w:r>
    </w:p>
    <w:p w:rsidR="00083AD6" w:rsidRPr="004C3891" w:rsidRDefault="00083AD6" w:rsidP="005F2F58">
      <w:pPr>
        <w:widowControl w:val="0"/>
        <w:autoSpaceDE w:val="0"/>
        <w:autoSpaceDN w:val="0"/>
        <w:adjustRightInd w:val="0"/>
        <w:spacing w:line="360" w:lineRule="auto"/>
        <w:ind w:firstLine="567"/>
        <w:jc w:val="both"/>
        <w:rPr>
          <w:sz w:val="28"/>
          <w:szCs w:val="28"/>
        </w:rPr>
      </w:pPr>
      <w:r w:rsidRPr="004C3891">
        <w:rPr>
          <w:sz w:val="28"/>
          <w:szCs w:val="28"/>
        </w:rPr>
        <w:t>Заработная плата тренеров-преподавателей, тренеров бюджетных учреждений физической культуры и спорта формируется по следующей формуле:</w:t>
      </w:r>
    </w:p>
    <w:p w:rsidR="00083AD6" w:rsidRPr="004C3891" w:rsidRDefault="00083AD6" w:rsidP="00F313A2">
      <w:pPr>
        <w:widowControl w:val="0"/>
        <w:autoSpaceDE w:val="0"/>
        <w:autoSpaceDN w:val="0"/>
        <w:adjustRightInd w:val="0"/>
        <w:spacing w:line="360" w:lineRule="auto"/>
        <w:jc w:val="both"/>
        <w:rPr>
          <w:sz w:val="28"/>
          <w:szCs w:val="28"/>
        </w:rPr>
      </w:pPr>
      <w:r w:rsidRPr="004C3891">
        <w:rPr>
          <w:sz w:val="28"/>
          <w:szCs w:val="28"/>
        </w:rPr>
        <w:t xml:space="preserve"> ОТ = С х Н + </w:t>
      </w:r>
      <w:proofErr w:type="gramStart"/>
      <w:r w:rsidRPr="004C3891">
        <w:rPr>
          <w:sz w:val="28"/>
          <w:szCs w:val="28"/>
        </w:rPr>
        <w:t>СВ</w:t>
      </w:r>
      <w:proofErr w:type="gramEnd"/>
      <w:r w:rsidRPr="004C3891">
        <w:rPr>
          <w:sz w:val="28"/>
          <w:szCs w:val="28"/>
        </w:rPr>
        <w:t xml:space="preserve"> + КВ</w:t>
      </w:r>
    </w:p>
    <w:p w:rsidR="00083AD6" w:rsidRPr="004C3891" w:rsidRDefault="00BE6DDC" w:rsidP="00F313A2">
      <w:pPr>
        <w:widowControl w:val="0"/>
        <w:autoSpaceDE w:val="0"/>
        <w:autoSpaceDN w:val="0"/>
        <w:adjustRightInd w:val="0"/>
        <w:spacing w:line="360" w:lineRule="auto"/>
        <w:jc w:val="both"/>
        <w:rPr>
          <w:sz w:val="28"/>
          <w:szCs w:val="28"/>
        </w:rPr>
      </w:pPr>
      <w:r w:rsidRPr="004C3891">
        <w:rPr>
          <w:sz w:val="28"/>
          <w:szCs w:val="28"/>
        </w:rPr>
        <w:t xml:space="preserve"> </w:t>
      </w:r>
      <w:r w:rsidR="00083AD6" w:rsidRPr="004C3891">
        <w:rPr>
          <w:sz w:val="28"/>
          <w:szCs w:val="28"/>
        </w:rPr>
        <w:t xml:space="preserve">С = </w:t>
      </w:r>
      <w:r w:rsidR="00B122FF" w:rsidRPr="004C3891">
        <w:rPr>
          <w:sz w:val="28"/>
          <w:szCs w:val="28"/>
        </w:rPr>
        <w:t>МС х SUM</w:t>
      </w:r>
      <w:proofErr w:type="gramStart"/>
      <w:r w:rsidR="00B122FF" w:rsidRPr="004C3891">
        <w:rPr>
          <w:sz w:val="28"/>
          <w:szCs w:val="28"/>
        </w:rPr>
        <w:t xml:space="preserve"> К</w:t>
      </w:r>
      <w:proofErr w:type="gramEnd"/>
      <w:r w:rsidR="00B122FF" w:rsidRPr="004C3891">
        <w:rPr>
          <w:sz w:val="28"/>
          <w:szCs w:val="28"/>
        </w:rPr>
        <w:t>, где</w:t>
      </w:r>
    </w:p>
    <w:p w:rsidR="00B122FF" w:rsidRPr="004C3891" w:rsidRDefault="00B122FF" w:rsidP="00EE6F69">
      <w:pPr>
        <w:widowControl w:val="0"/>
        <w:autoSpaceDE w:val="0"/>
        <w:autoSpaceDN w:val="0"/>
        <w:adjustRightInd w:val="0"/>
        <w:spacing w:line="360" w:lineRule="auto"/>
        <w:ind w:firstLine="567"/>
        <w:jc w:val="both"/>
        <w:rPr>
          <w:sz w:val="28"/>
          <w:szCs w:val="28"/>
        </w:rPr>
      </w:pPr>
      <w:proofErr w:type="gramStart"/>
      <w:r w:rsidRPr="004C3891">
        <w:rPr>
          <w:sz w:val="28"/>
          <w:szCs w:val="28"/>
        </w:rPr>
        <w:t>С</w:t>
      </w:r>
      <w:proofErr w:type="gramEnd"/>
      <w:r w:rsidRPr="004C3891">
        <w:rPr>
          <w:sz w:val="28"/>
          <w:szCs w:val="28"/>
        </w:rPr>
        <w:t xml:space="preserve"> – ставка заработной платы;</w:t>
      </w:r>
    </w:p>
    <w:p w:rsidR="00B122FF" w:rsidRPr="004C3891" w:rsidRDefault="00B122FF" w:rsidP="00EE6F69">
      <w:pPr>
        <w:widowControl w:val="0"/>
        <w:autoSpaceDE w:val="0"/>
        <w:autoSpaceDN w:val="0"/>
        <w:adjustRightInd w:val="0"/>
        <w:spacing w:line="360" w:lineRule="auto"/>
        <w:ind w:firstLine="567"/>
        <w:jc w:val="both"/>
        <w:rPr>
          <w:sz w:val="28"/>
          <w:szCs w:val="28"/>
        </w:rPr>
      </w:pPr>
      <w:proofErr w:type="gramStart"/>
      <w:r w:rsidRPr="004C3891">
        <w:rPr>
          <w:sz w:val="28"/>
          <w:szCs w:val="28"/>
        </w:rPr>
        <w:t>С</w:t>
      </w:r>
      <w:proofErr w:type="gramEnd"/>
      <w:r w:rsidRPr="004C3891">
        <w:rPr>
          <w:sz w:val="28"/>
          <w:szCs w:val="28"/>
        </w:rPr>
        <w:t xml:space="preserve"> – </w:t>
      </w:r>
      <w:proofErr w:type="gramStart"/>
      <w:r w:rsidRPr="004C3891">
        <w:rPr>
          <w:sz w:val="28"/>
          <w:szCs w:val="28"/>
        </w:rPr>
        <w:t>минимальная</w:t>
      </w:r>
      <w:proofErr w:type="gramEnd"/>
      <w:r w:rsidRPr="004C3891">
        <w:rPr>
          <w:sz w:val="28"/>
          <w:szCs w:val="28"/>
        </w:rPr>
        <w:t xml:space="preserve"> ставка заработной платы по занимаемой должности;</w:t>
      </w:r>
    </w:p>
    <w:p w:rsidR="00AC79F9" w:rsidRPr="00AC79F9" w:rsidRDefault="00B122FF" w:rsidP="00EE6F69">
      <w:pPr>
        <w:pStyle w:val="ConsPlusNormal"/>
        <w:spacing w:before="10" w:after="10" w:line="360" w:lineRule="auto"/>
        <w:ind w:firstLine="567"/>
        <w:jc w:val="both"/>
        <w:rPr>
          <w:rFonts w:ascii="Times New Roman" w:hAnsi="Times New Roman" w:cs="Times New Roman"/>
          <w:sz w:val="28"/>
          <w:szCs w:val="28"/>
        </w:rPr>
      </w:pPr>
      <w:proofErr w:type="gramStart"/>
      <w:r w:rsidRPr="004C3891">
        <w:rPr>
          <w:sz w:val="28"/>
          <w:szCs w:val="28"/>
        </w:rPr>
        <w:t xml:space="preserve">Н </w:t>
      </w:r>
      <w:r w:rsidRPr="00AC79F9">
        <w:rPr>
          <w:rFonts w:ascii="Times New Roman" w:hAnsi="Times New Roman" w:cs="Times New Roman"/>
          <w:sz w:val="28"/>
          <w:szCs w:val="28"/>
        </w:rPr>
        <w:t xml:space="preserve">– </w:t>
      </w:r>
      <w:r w:rsidR="00AC79F9" w:rsidRPr="00AC79F9">
        <w:rPr>
          <w:rFonts w:ascii="Times New Roman" w:hAnsi="Times New Roman" w:cs="Times New Roman"/>
          <w:sz w:val="28"/>
          <w:szCs w:val="28"/>
        </w:rPr>
        <w:t>норматив оплаты труда за количество занимающихся на этапах спортивной подготовки, норматив оплаты труда за количество обучающихся по дополнительным предпрофессиональным программам в области физической культуры и спорта.</w:t>
      </w:r>
      <w:proofErr w:type="gramEnd"/>
    </w:p>
    <w:p w:rsidR="00F313A2" w:rsidRPr="00F313A2" w:rsidRDefault="00F313A2" w:rsidP="00EE6F69">
      <w:pPr>
        <w:widowControl w:val="0"/>
        <w:autoSpaceDE w:val="0"/>
        <w:autoSpaceDN w:val="0"/>
        <w:adjustRightInd w:val="0"/>
        <w:spacing w:line="360" w:lineRule="auto"/>
        <w:ind w:firstLine="567"/>
        <w:jc w:val="both"/>
        <w:rPr>
          <w:sz w:val="28"/>
          <w:szCs w:val="28"/>
        </w:rPr>
      </w:pPr>
      <w:r w:rsidRPr="00F313A2">
        <w:rPr>
          <w:sz w:val="28"/>
          <w:szCs w:val="28"/>
        </w:rPr>
        <w:t>1.</w:t>
      </w:r>
      <w:r w:rsidR="00B122FF">
        <w:rPr>
          <w:sz w:val="28"/>
          <w:szCs w:val="28"/>
        </w:rPr>
        <w:t>8</w:t>
      </w:r>
      <w:r w:rsidRPr="00F313A2">
        <w:rPr>
          <w:sz w:val="28"/>
          <w:szCs w:val="28"/>
        </w:rPr>
        <w:t xml:space="preserve">. Выплаты компенсационного характера производятся работнику работодателем  по </w:t>
      </w:r>
      <w:r w:rsidR="00EA14E7">
        <w:rPr>
          <w:sz w:val="28"/>
          <w:szCs w:val="28"/>
        </w:rPr>
        <w:t>результатам специальной оценки условий</w:t>
      </w:r>
      <w:r w:rsidRPr="00F313A2">
        <w:rPr>
          <w:sz w:val="28"/>
          <w:szCs w:val="28"/>
        </w:rPr>
        <w:t xml:space="preserve"> труда и отражаются в трудовом договоре работника.</w:t>
      </w:r>
    </w:p>
    <w:p w:rsidR="00F313A2" w:rsidRPr="00F313A2" w:rsidRDefault="00F313A2" w:rsidP="00EE6F69">
      <w:pPr>
        <w:widowControl w:val="0"/>
        <w:autoSpaceDE w:val="0"/>
        <w:autoSpaceDN w:val="0"/>
        <w:adjustRightInd w:val="0"/>
        <w:spacing w:line="360" w:lineRule="auto"/>
        <w:ind w:firstLine="567"/>
        <w:jc w:val="both"/>
        <w:rPr>
          <w:sz w:val="28"/>
          <w:szCs w:val="28"/>
        </w:rPr>
      </w:pPr>
      <w:r w:rsidRPr="00F313A2">
        <w:rPr>
          <w:sz w:val="28"/>
          <w:szCs w:val="28"/>
        </w:rPr>
        <w:t>1.</w:t>
      </w:r>
      <w:r w:rsidR="00B122FF">
        <w:rPr>
          <w:sz w:val="28"/>
          <w:szCs w:val="28"/>
        </w:rPr>
        <w:t>9</w:t>
      </w:r>
      <w:r w:rsidRPr="00F313A2">
        <w:rPr>
          <w:sz w:val="28"/>
          <w:szCs w:val="28"/>
        </w:rPr>
        <w:t>. Выплаты стимулирующего характера направлены на стимулирование работника к качественному результату труда, а также поощрение за выполненную работу.</w:t>
      </w:r>
    </w:p>
    <w:p w:rsidR="00F313A2" w:rsidRDefault="00F313A2" w:rsidP="00F313A2">
      <w:pPr>
        <w:widowControl w:val="0"/>
        <w:autoSpaceDE w:val="0"/>
        <w:autoSpaceDN w:val="0"/>
        <w:adjustRightInd w:val="0"/>
        <w:spacing w:line="360" w:lineRule="auto"/>
        <w:jc w:val="both"/>
        <w:rPr>
          <w:sz w:val="28"/>
          <w:szCs w:val="28"/>
        </w:rPr>
      </w:pPr>
      <w:r w:rsidRPr="00F313A2">
        <w:rPr>
          <w:sz w:val="28"/>
          <w:szCs w:val="28"/>
        </w:rPr>
        <w:t>Выплаты стимулирующего характера устанавливаются работнику с учетом критериев, позволяющих оценить результативность и качество его работы.</w:t>
      </w:r>
      <w:r w:rsidR="00F67102">
        <w:rPr>
          <w:sz w:val="28"/>
          <w:szCs w:val="28"/>
        </w:rPr>
        <w:t xml:space="preserve"> </w:t>
      </w:r>
    </w:p>
    <w:p w:rsidR="00F67102" w:rsidRDefault="00F67102" w:rsidP="00EE6F69">
      <w:pPr>
        <w:widowControl w:val="0"/>
        <w:autoSpaceDE w:val="0"/>
        <w:autoSpaceDN w:val="0"/>
        <w:adjustRightInd w:val="0"/>
        <w:spacing w:line="360" w:lineRule="auto"/>
        <w:ind w:firstLine="567"/>
        <w:jc w:val="both"/>
        <w:rPr>
          <w:sz w:val="28"/>
          <w:szCs w:val="28"/>
        </w:rPr>
      </w:pPr>
      <w:r>
        <w:rPr>
          <w:sz w:val="28"/>
          <w:szCs w:val="28"/>
        </w:rPr>
        <w:t xml:space="preserve">1.10. Основной персонал учреждения – работники учреждения, </w:t>
      </w:r>
      <w:r>
        <w:rPr>
          <w:sz w:val="28"/>
          <w:szCs w:val="28"/>
        </w:rPr>
        <w:lastRenderedPageBreak/>
        <w:t xml:space="preserve">непосредственно оказывающие услуги (выполняющие работы), направленные на достижение определенных уставом учреждения целей деятельности </w:t>
      </w:r>
      <w:r w:rsidR="005B7A92">
        <w:rPr>
          <w:sz w:val="28"/>
          <w:szCs w:val="28"/>
        </w:rPr>
        <w:t>этого учреждения, а также их непосредственные руководители (персонал, непосредственно участвующий в процессе оказания платной услуги).</w:t>
      </w:r>
    </w:p>
    <w:p w:rsidR="00D97C74" w:rsidRDefault="00D97C74" w:rsidP="00EE6F69">
      <w:pPr>
        <w:widowControl w:val="0"/>
        <w:autoSpaceDE w:val="0"/>
        <w:autoSpaceDN w:val="0"/>
        <w:adjustRightInd w:val="0"/>
        <w:spacing w:line="360" w:lineRule="auto"/>
        <w:ind w:firstLine="567"/>
        <w:jc w:val="both"/>
        <w:rPr>
          <w:sz w:val="28"/>
          <w:szCs w:val="28"/>
        </w:rPr>
      </w:pPr>
      <w:r>
        <w:rPr>
          <w:sz w:val="28"/>
          <w:szCs w:val="28"/>
        </w:rPr>
        <w:t xml:space="preserve">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w:t>
      </w:r>
      <w:r w:rsidRPr="007A054A">
        <w:rPr>
          <w:sz w:val="28"/>
          <w:szCs w:val="28"/>
        </w:rPr>
        <w:t xml:space="preserve">уставом </w:t>
      </w:r>
      <w:r w:rsidR="007A054A" w:rsidRPr="007A054A">
        <w:rPr>
          <w:sz w:val="28"/>
          <w:szCs w:val="28"/>
        </w:rPr>
        <w:t>муниципального бюджетного</w:t>
      </w:r>
      <w:r>
        <w:rPr>
          <w:sz w:val="28"/>
          <w:szCs w:val="28"/>
        </w:rPr>
        <w:t xml:space="preserve"> учреждения целей деятельности этого учреждения, включая обслуживание зданий и оборудования.</w:t>
      </w:r>
    </w:p>
    <w:p w:rsidR="00D97C74" w:rsidRDefault="00D97C74" w:rsidP="00EE6F69">
      <w:pPr>
        <w:widowControl w:val="0"/>
        <w:autoSpaceDE w:val="0"/>
        <w:autoSpaceDN w:val="0"/>
        <w:adjustRightInd w:val="0"/>
        <w:spacing w:line="360" w:lineRule="auto"/>
        <w:ind w:firstLine="567"/>
        <w:jc w:val="both"/>
        <w:rPr>
          <w:sz w:val="28"/>
          <w:szCs w:val="28"/>
        </w:rPr>
      </w:pPr>
      <w:r>
        <w:rPr>
          <w:sz w:val="28"/>
          <w:szCs w:val="28"/>
        </w:rPr>
        <w:t>Административно-управленческий персонал учреждения – работники учреждения, занятые управлением (организаций) оказания услуг (выполнения работ), а также работники учре</w:t>
      </w:r>
      <w:r w:rsidR="0087155C">
        <w:rPr>
          <w:sz w:val="28"/>
          <w:szCs w:val="28"/>
        </w:rPr>
        <w:t>ждения, выполн</w:t>
      </w:r>
      <w:r>
        <w:rPr>
          <w:sz w:val="28"/>
          <w:szCs w:val="28"/>
        </w:rPr>
        <w:t>яющие административные функции, необходимые</w:t>
      </w:r>
      <w:r w:rsidR="0087155C">
        <w:rPr>
          <w:sz w:val="28"/>
          <w:szCs w:val="28"/>
        </w:rPr>
        <w:t xml:space="preserve"> для обеспечения деятельности учреждения (персонал, не участвующий непосредственно в процессе оказания платной услуги).</w:t>
      </w:r>
    </w:p>
    <w:p w:rsidR="00307903" w:rsidRPr="00B54AAF" w:rsidRDefault="00307903" w:rsidP="00EE6F69">
      <w:pPr>
        <w:widowControl w:val="0"/>
        <w:autoSpaceDE w:val="0"/>
        <w:autoSpaceDN w:val="0"/>
        <w:adjustRightInd w:val="0"/>
        <w:spacing w:line="360" w:lineRule="auto"/>
        <w:ind w:firstLine="567"/>
        <w:jc w:val="both"/>
        <w:rPr>
          <w:sz w:val="28"/>
          <w:szCs w:val="28"/>
        </w:rPr>
      </w:pPr>
      <w:r w:rsidRPr="002344E3">
        <w:rPr>
          <w:sz w:val="28"/>
          <w:szCs w:val="28"/>
        </w:rPr>
        <w:t>1.11</w:t>
      </w:r>
      <w:r w:rsidRPr="0027449E">
        <w:rPr>
          <w:sz w:val="28"/>
          <w:szCs w:val="28"/>
        </w:rPr>
        <w:t xml:space="preserve">. </w:t>
      </w:r>
      <w:r w:rsidR="00B54AAF" w:rsidRPr="0027449E">
        <w:rPr>
          <w:sz w:val="28"/>
          <w:szCs w:val="28"/>
        </w:rPr>
        <w:t>Учредитель</w:t>
      </w:r>
      <w:r w:rsidRPr="00B54AAF">
        <w:rPr>
          <w:sz w:val="28"/>
          <w:szCs w:val="28"/>
        </w:rPr>
        <w:t xml:space="preserve"> </w:t>
      </w:r>
      <w:r w:rsidR="00B54AAF" w:rsidRPr="00B54AAF">
        <w:rPr>
          <w:sz w:val="28"/>
          <w:szCs w:val="28"/>
          <w:shd w:val="clear" w:color="auto" w:fill="FFFFFF"/>
        </w:rPr>
        <w:t>устанавливает предельную долю оплаты труда работников административно-управленческого и вспомогательного персонала в фонде оплаты труда учреждения (не более 40 процентов), а также перечень должностей, относимых к административно-управленческому и вспомогательному персоналу учреждения.</w:t>
      </w:r>
    </w:p>
    <w:p w:rsidR="00F66B02" w:rsidRPr="00BD7F39" w:rsidRDefault="003D7CB9" w:rsidP="00EE6F69">
      <w:pPr>
        <w:widowControl w:val="0"/>
        <w:autoSpaceDE w:val="0"/>
        <w:autoSpaceDN w:val="0"/>
        <w:adjustRightInd w:val="0"/>
        <w:spacing w:line="360" w:lineRule="auto"/>
        <w:ind w:firstLine="567"/>
        <w:jc w:val="both"/>
        <w:rPr>
          <w:sz w:val="28"/>
          <w:szCs w:val="28"/>
        </w:rPr>
      </w:pPr>
      <w:r w:rsidRPr="00BD7F39">
        <w:rPr>
          <w:sz w:val="28"/>
          <w:szCs w:val="28"/>
        </w:rPr>
        <w:t>1.12</w:t>
      </w:r>
      <w:r w:rsidRPr="0027449E">
        <w:rPr>
          <w:sz w:val="28"/>
          <w:szCs w:val="28"/>
        </w:rPr>
        <w:t xml:space="preserve">. </w:t>
      </w:r>
      <w:proofErr w:type="gramStart"/>
      <w:r w:rsidR="00F66B02" w:rsidRPr="0027449E">
        <w:rPr>
          <w:color w:val="000000"/>
          <w:sz w:val="28"/>
          <w:szCs w:val="28"/>
          <w:shd w:val="clear" w:color="auto" w:fill="FFFFFF"/>
        </w:rPr>
        <w:t xml:space="preserve">Расчетный среднемесячный уровень заработной платы работников учреждений, осуществляющих исполнение муниципальных функций, наделенных в случаях, предусмотренных действующим законодательством, полномочиями по осуществлению муниципальных функций, возложенных на </w:t>
      </w:r>
      <w:r w:rsidR="00F66B02" w:rsidRPr="00BD7F39">
        <w:rPr>
          <w:color w:val="000000"/>
          <w:sz w:val="28"/>
          <w:szCs w:val="28"/>
          <w:shd w:val="clear" w:color="auto" w:fill="FFFFFF"/>
        </w:rPr>
        <w:t>администрацию Вачского муниципального района Нижегородской области, осуществляющую функции и полномочия учредителя подведомственных учреждений, а также обеспечивающих деятельность администрации Вачского муниципального района Нижегородской области (административно-хозяйственное, информационно-техническое и кадровое обеспечение, делопроизводство, бухгалтерский учет и отчетность), не может превышать</w:t>
      </w:r>
      <w:proofErr w:type="gramEnd"/>
      <w:r w:rsidR="00F66B02" w:rsidRPr="00BD7F39">
        <w:rPr>
          <w:color w:val="000000"/>
          <w:sz w:val="28"/>
          <w:szCs w:val="28"/>
          <w:shd w:val="clear" w:color="auto" w:fill="FFFFFF"/>
        </w:rPr>
        <w:t xml:space="preserve"> расчетный среднемесячный уровень оплаты труда муниципальных служащих администрации Вачского муниципального района Нижегородской области и </w:t>
      </w:r>
      <w:r w:rsidR="00F66B02" w:rsidRPr="00BD7F39">
        <w:rPr>
          <w:color w:val="000000"/>
          <w:sz w:val="28"/>
          <w:szCs w:val="28"/>
          <w:shd w:val="clear" w:color="auto" w:fill="FFFFFF"/>
        </w:rPr>
        <w:lastRenderedPageBreak/>
        <w:t>работников, замещающих должности, не являющиеся должностями муниципальной службы администрации Вачского муниципального района Нижегородской области, осуществляющей функции и полномочия учредителя подведомственных учреждений</w:t>
      </w:r>
      <w:r w:rsidR="0027449E" w:rsidRPr="00BD7F39">
        <w:rPr>
          <w:color w:val="000000"/>
          <w:sz w:val="28"/>
          <w:szCs w:val="28"/>
          <w:shd w:val="clear" w:color="auto" w:fill="FFFFFF"/>
        </w:rPr>
        <w:t>.</w:t>
      </w:r>
    </w:p>
    <w:p w:rsidR="00F66B02" w:rsidRPr="0027449E" w:rsidRDefault="00B82061" w:rsidP="00EE6F69">
      <w:pPr>
        <w:widowControl w:val="0"/>
        <w:autoSpaceDE w:val="0"/>
        <w:autoSpaceDN w:val="0"/>
        <w:adjustRightInd w:val="0"/>
        <w:spacing w:before="10" w:after="10" w:line="360" w:lineRule="auto"/>
        <w:ind w:firstLine="567"/>
        <w:jc w:val="both"/>
        <w:rPr>
          <w:sz w:val="28"/>
          <w:szCs w:val="28"/>
        </w:rPr>
      </w:pPr>
      <w:r w:rsidRPr="00BD7F39">
        <w:rPr>
          <w:sz w:val="28"/>
          <w:szCs w:val="28"/>
        </w:rPr>
        <w:t xml:space="preserve">1.13. </w:t>
      </w:r>
      <w:proofErr w:type="gramStart"/>
      <w:r w:rsidR="00F66B02" w:rsidRPr="00BD7F39">
        <w:rPr>
          <w:color w:val="000000"/>
          <w:sz w:val="28"/>
          <w:szCs w:val="28"/>
        </w:rPr>
        <w:t>Расчетный среднемесячный уровень оплаты труда муниципальных служащих Вачского муниципального района Нижегородской области и работников, занимающих должности, не являющиеся должностями муниципальной службы Вачского муниципального района Нижегородской области, администрации Вачского муниципального района Нижегородской области, осуществляющего функции и полномочия учредителя учреждения, определяется путем деления установленного объема бюджетных ассигнований на оплату труда муниципальных служащих администрации Вачского муниципального района Нижегородской области и работников, занимающих должности</w:t>
      </w:r>
      <w:proofErr w:type="gramEnd"/>
      <w:r w:rsidR="00F66B02" w:rsidRPr="00BD7F39">
        <w:rPr>
          <w:color w:val="000000"/>
          <w:sz w:val="28"/>
          <w:szCs w:val="28"/>
        </w:rPr>
        <w:t xml:space="preserve">, </w:t>
      </w:r>
      <w:proofErr w:type="gramStart"/>
      <w:r w:rsidR="00F66B02" w:rsidRPr="00BD7F39">
        <w:rPr>
          <w:color w:val="000000"/>
          <w:sz w:val="28"/>
          <w:szCs w:val="28"/>
        </w:rPr>
        <w:t>не являющиеся должностями муниципальной службы Вачского муниципального района Нижегородской области, учредителя на установленную численность муниципальных служащих администрации Вачского муниципального района Нижегородской области и работников, занимающих должности, не являющиеся должностями муниципальной службы администрации Вачского муниципального района Нижегородской области, учредителя и деления полученного результата на 12 (количество месяцев в году) и доводится учредителем до руководителя</w:t>
      </w:r>
      <w:r w:rsidR="00F66B02" w:rsidRPr="0027449E">
        <w:rPr>
          <w:color w:val="000000"/>
          <w:sz w:val="28"/>
          <w:szCs w:val="28"/>
        </w:rPr>
        <w:t xml:space="preserve"> учреждения.</w:t>
      </w:r>
      <w:proofErr w:type="gramEnd"/>
    </w:p>
    <w:p w:rsidR="0027449E" w:rsidRPr="0027449E" w:rsidRDefault="00B0143B" w:rsidP="00EE6F69">
      <w:pPr>
        <w:shd w:val="clear" w:color="auto" w:fill="FFFFFF"/>
        <w:spacing w:before="10" w:after="10" w:line="360" w:lineRule="auto"/>
        <w:ind w:firstLine="567"/>
        <w:jc w:val="both"/>
        <w:rPr>
          <w:rFonts w:ascii="Arial" w:hAnsi="Arial" w:cs="Arial"/>
          <w:color w:val="000000"/>
          <w:sz w:val="28"/>
          <w:szCs w:val="28"/>
        </w:rPr>
      </w:pPr>
      <w:r>
        <w:rPr>
          <w:sz w:val="28"/>
          <w:szCs w:val="28"/>
        </w:rPr>
        <w:t xml:space="preserve">1.14. </w:t>
      </w:r>
      <w:r w:rsidR="0027449E" w:rsidRPr="0027449E">
        <w:rPr>
          <w:color w:val="000000"/>
          <w:sz w:val="28"/>
          <w:szCs w:val="28"/>
        </w:rPr>
        <w:t>Расчетный среднемесячный уровень заработной платы работников учреждения, указанного в </w:t>
      </w:r>
      <w:hyperlink r:id="rId13" w:anchor="c59bf43268b972bcP68" w:tgtFrame="_blank" w:history="1">
        <w:r w:rsidR="0027449E" w:rsidRPr="0027449E">
          <w:rPr>
            <w:color w:val="000000"/>
            <w:sz w:val="28"/>
            <w:szCs w:val="28"/>
          </w:rPr>
          <w:t>пункте 1.12</w:t>
        </w:r>
      </w:hyperlink>
      <w:r w:rsidR="0027449E" w:rsidRPr="0027449E">
        <w:rPr>
          <w:color w:val="000000"/>
          <w:sz w:val="28"/>
          <w:szCs w:val="28"/>
        </w:rPr>
        <w:t> настоящего Примерного положения, определяется путем деления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(количество месяцев в году).</w:t>
      </w:r>
    </w:p>
    <w:p w:rsidR="0027449E" w:rsidRPr="00BD7F39" w:rsidRDefault="005D2FC9" w:rsidP="00EE6F69">
      <w:pPr>
        <w:shd w:val="clear" w:color="auto" w:fill="FFFFFF"/>
        <w:spacing w:before="10" w:after="10" w:line="360" w:lineRule="auto"/>
        <w:ind w:firstLine="567"/>
        <w:jc w:val="both"/>
        <w:rPr>
          <w:rFonts w:ascii="Arial" w:hAnsi="Arial" w:cs="Arial"/>
          <w:color w:val="000000"/>
          <w:sz w:val="28"/>
          <w:szCs w:val="28"/>
        </w:rPr>
      </w:pPr>
      <w:r>
        <w:rPr>
          <w:sz w:val="28"/>
          <w:szCs w:val="28"/>
        </w:rPr>
        <w:t>1.</w:t>
      </w:r>
      <w:r w:rsidR="00681D26">
        <w:rPr>
          <w:sz w:val="28"/>
          <w:szCs w:val="28"/>
        </w:rPr>
        <w:t xml:space="preserve">15. </w:t>
      </w:r>
      <w:r w:rsidR="0027449E" w:rsidRPr="0027449E">
        <w:rPr>
          <w:color w:val="000000"/>
          <w:sz w:val="28"/>
          <w:szCs w:val="28"/>
        </w:rPr>
        <w:t xml:space="preserve">Сопоставление расчетного среднемесячного уровня заработной платы работников учреждения осуществляется с </w:t>
      </w:r>
      <w:r w:rsidR="0027449E" w:rsidRPr="00BD7F39">
        <w:rPr>
          <w:color w:val="000000"/>
          <w:sz w:val="28"/>
          <w:szCs w:val="28"/>
        </w:rPr>
        <w:t xml:space="preserve">расчетным среднемесячным уровнем оплаты труда муниципальных служащих администрации Вачского муниципального района Нижегородской области и работников, занимающих </w:t>
      </w:r>
      <w:r w:rsidR="0027449E" w:rsidRPr="00BD7F39">
        <w:rPr>
          <w:color w:val="000000"/>
          <w:sz w:val="28"/>
          <w:szCs w:val="28"/>
        </w:rPr>
        <w:lastRenderedPageBreak/>
        <w:t>должности, не являющиеся должностями муниципальной службы администрации Вачского муниципального района Нижегородской области, осуществляющей функции и полномочия учредителя учреждения.</w:t>
      </w:r>
    </w:p>
    <w:p w:rsidR="00F313A2" w:rsidRPr="00BD7F39" w:rsidRDefault="00F313A2" w:rsidP="00EE6F69">
      <w:pPr>
        <w:widowControl w:val="0"/>
        <w:autoSpaceDE w:val="0"/>
        <w:autoSpaceDN w:val="0"/>
        <w:adjustRightInd w:val="0"/>
        <w:spacing w:line="360" w:lineRule="auto"/>
        <w:ind w:firstLine="567"/>
        <w:jc w:val="both"/>
        <w:rPr>
          <w:sz w:val="28"/>
          <w:szCs w:val="28"/>
        </w:rPr>
      </w:pPr>
      <w:r w:rsidRPr="00BD7F39">
        <w:rPr>
          <w:sz w:val="28"/>
          <w:szCs w:val="28"/>
        </w:rPr>
        <w:t>1.</w:t>
      </w:r>
      <w:r w:rsidR="00B122FF" w:rsidRPr="00BD7F39">
        <w:rPr>
          <w:sz w:val="28"/>
          <w:szCs w:val="28"/>
        </w:rPr>
        <w:t>1</w:t>
      </w:r>
      <w:r w:rsidR="000F228A" w:rsidRPr="00BD7F39">
        <w:rPr>
          <w:sz w:val="28"/>
          <w:szCs w:val="28"/>
        </w:rPr>
        <w:t>6</w:t>
      </w:r>
      <w:r w:rsidRPr="00BD7F39">
        <w:rPr>
          <w:sz w:val="28"/>
          <w:szCs w:val="28"/>
        </w:rPr>
        <w:t>.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заработной платы по должности, занимаемой по основной работе, а также по должности, занимаемой в порядке совместительства, производится раздельно по каждой из должностей.</w:t>
      </w:r>
    </w:p>
    <w:p w:rsidR="00F313A2" w:rsidRPr="00BD7F39" w:rsidRDefault="00F313A2" w:rsidP="00EE6F69">
      <w:pPr>
        <w:widowControl w:val="0"/>
        <w:autoSpaceDE w:val="0"/>
        <w:autoSpaceDN w:val="0"/>
        <w:adjustRightInd w:val="0"/>
        <w:spacing w:line="360" w:lineRule="auto"/>
        <w:ind w:firstLine="567"/>
        <w:jc w:val="both"/>
        <w:rPr>
          <w:sz w:val="28"/>
          <w:szCs w:val="28"/>
        </w:rPr>
      </w:pPr>
      <w:r w:rsidRPr="00BD7F39">
        <w:rPr>
          <w:sz w:val="28"/>
          <w:szCs w:val="28"/>
        </w:rPr>
        <w:t>1.1</w:t>
      </w:r>
      <w:r w:rsidR="000F228A" w:rsidRPr="00BD7F39">
        <w:rPr>
          <w:sz w:val="28"/>
          <w:szCs w:val="28"/>
        </w:rPr>
        <w:t>7</w:t>
      </w:r>
      <w:r w:rsidRPr="00BD7F39">
        <w:rPr>
          <w:sz w:val="28"/>
          <w:szCs w:val="28"/>
        </w:rPr>
        <w:t xml:space="preserve">.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BD7F39">
        <w:rPr>
          <w:sz w:val="28"/>
          <w:szCs w:val="28"/>
        </w:rPr>
        <w:t>размера  оплаты  труда</w:t>
      </w:r>
      <w:proofErr w:type="gramEnd"/>
      <w:r w:rsidRPr="00BD7F39">
        <w:rPr>
          <w:sz w:val="28"/>
          <w:szCs w:val="28"/>
        </w:rPr>
        <w:t>.</w:t>
      </w:r>
    </w:p>
    <w:p w:rsidR="00F313A2" w:rsidRPr="00BD7F39" w:rsidRDefault="00F313A2" w:rsidP="00F313A2">
      <w:pPr>
        <w:widowControl w:val="0"/>
        <w:autoSpaceDE w:val="0"/>
        <w:autoSpaceDN w:val="0"/>
        <w:adjustRightInd w:val="0"/>
        <w:spacing w:line="360" w:lineRule="auto"/>
        <w:jc w:val="both"/>
        <w:rPr>
          <w:sz w:val="28"/>
          <w:szCs w:val="28"/>
        </w:rPr>
      </w:pPr>
      <w:r w:rsidRPr="00BD7F39">
        <w:rPr>
          <w:sz w:val="28"/>
          <w:szCs w:val="28"/>
        </w:rPr>
        <w:t xml:space="preserve">Если заработная плата, установленная работнику, складывается ниже минимального </w:t>
      </w:r>
      <w:proofErr w:type="gramStart"/>
      <w:r w:rsidRPr="00BD7F39">
        <w:rPr>
          <w:sz w:val="28"/>
          <w:szCs w:val="28"/>
        </w:rPr>
        <w:t>размера оплаты  труда</w:t>
      </w:r>
      <w:proofErr w:type="gramEnd"/>
      <w:r w:rsidRPr="00BD7F39">
        <w:rPr>
          <w:sz w:val="28"/>
          <w:szCs w:val="28"/>
        </w:rPr>
        <w:t xml:space="preserve">, то производится гарантированная доплата до минимального размера оплаты  труда, установленного федеральным законодательством. </w:t>
      </w:r>
    </w:p>
    <w:p w:rsidR="00F313A2" w:rsidRPr="00BD7F39" w:rsidRDefault="00F313A2" w:rsidP="00EE6F69">
      <w:pPr>
        <w:widowControl w:val="0"/>
        <w:autoSpaceDE w:val="0"/>
        <w:autoSpaceDN w:val="0"/>
        <w:adjustRightInd w:val="0"/>
        <w:spacing w:line="360" w:lineRule="auto"/>
        <w:ind w:firstLine="567"/>
        <w:jc w:val="both"/>
        <w:rPr>
          <w:sz w:val="28"/>
          <w:szCs w:val="28"/>
        </w:rPr>
      </w:pPr>
      <w:r w:rsidRPr="00BD7F39">
        <w:rPr>
          <w:sz w:val="28"/>
          <w:szCs w:val="28"/>
        </w:rPr>
        <w:t>1.1</w:t>
      </w:r>
      <w:r w:rsidR="000F228A" w:rsidRPr="00BD7F39">
        <w:rPr>
          <w:sz w:val="28"/>
          <w:szCs w:val="28"/>
        </w:rPr>
        <w:t>8</w:t>
      </w:r>
      <w:r w:rsidRPr="00BD7F39">
        <w:rPr>
          <w:sz w:val="28"/>
          <w:szCs w:val="28"/>
        </w:rPr>
        <w:t>. Штатное расписание учреждения в соответствии с уставом учреждения утверждается руководителем данного учреждения по согласованию с отделом культуры администрации Вачского муниципального района, осуществляющим функции и полномочия учредителя учреждения и являющимся главным распорядителем средств бюджета, (далее – учредитель) и включает в себя все должности работников данного учреждения.</w:t>
      </w:r>
    </w:p>
    <w:p w:rsidR="00F313A2" w:rsidRPr="00BD7F39" w:rsidRDefault="00F313A2" w:rsidP="00EE6F69">
      <w:pPr>
        <w:widowControl w:val="0"/>
        <w:autoSpaceDE w:val="0"/>
        <w:autoSpaceDN w:val="0"/>
        <w:adjustRightInd w:val="0"/>
        <w:spacing w:line="360" w:lineRule="auto"/>
        <w:ind w:firstLine="567"/>
        <w:jc w:val="both"/>
        <w:rPr>
          <w:sz w:val="28"/>
          <w:szCs w:val="28"/>
        </w:rPr>
      </w:pPr>
      <w:r w:rsidRPr="00BD7F39">
        <w:rPr>
          <w:sz w:val="28"/>
          <w:szCs w:val="28"/>
        </w:rPr>
        <w:t>1.1</w:t>
      </w:r>
      <w:r w:rsidR="000F228A" w:rsidRPr="00BD7F39">
        <w:rPr>
          <w:sz w:val="28"/>
          <w:szCs w:val="28"/>
        </w:rPr>
        <w:t>9</w:t>
      </w:r>
      <w:r w:rsidRPr="00BD7F39">
        <w:rPr>
          <w:sz w:val="28"/>
          <w:szCs w:val="28"/>
        </w:rPr>
        <w:t xml:space="preserve">. </w:t>
      </w:r>
      <w:proofErr w:type="gramStart"/>
      <w:r w:rsidRPr="00BD7F39">
        <w:rPr>
          <w:sz w:val="28"/>
          <w:szCs w:val="28"/>
        </w:rPr>
        <w:t>Штатная численность работников учреждения устанавливается руководителем учреждения исходя из функций, задач, объёмов работ и нормированию труда, определяемых работодателем с учетом мнения выборного органа первичной профсоюзной организации и</w:t>
      </w:r>
      <w:r w:rsidR="002344E3" w:rsidRPr="00BD7F39">
        <w:rPr>
          <w:sz w:val="28"/>
          <w:szCs w:val="28"/>
        </w:rPr>
        <w:t>ли</w:t>
      </w:r>
      <w:r w:rsidRPr="00BD7F39">
        <w:rPr>
          <w:sz w:val="28"/>
          <w:szCs w:val="28"/>
        </w:rPr>
        <w:t xml:space="preserve">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w:t>
      </w:r>
      <w:proofErr w:type="gramEnd"/>
      <w:r w:rsidRPr="00BD7F39">
        <w:rPr>
          <w:sz w:val="28"/>
          <w:szCs w:val="28"/>
        </w:rPr>
        <w:t xml:space="preserve"> нормы, утвержденные в порядке, установленном законодательством Российской Федерации). </w:t>
      </w:r>
    </w:p>
    <w:p w:rsidR="00F313A2" w:rsidRPr="00BD7F39" w:rsidRDefault="00F313A2" w:rsidP="00EE6F69">
      <w:pPr>
        <w:widowControl w:val="0"/>
        <w:autoSpaceDE w:val="0"/>
        <w:autoSpaceDN w:val="0"/>
        <w:adjustRightInd w:val="0"/>
        <w:spacing w:line="360" w:lineRule="auto"/>
        <w:ind w:firstLine="567"/>
        <w:jc w:val="both"/>
        <w:rPr>
          <w:sz w:val="28"/>
          <w:szCs w:val="28"/>
        </w:rPr>
      </w:pPr>
      <w:r w:rsidRPr="00BD7F39">
        <w:rPr>
          <w:sz w:val="28"/>
          <w:szCs w:val="28"/>
        </w:rPr>
        <w:lastRenderedPageBreak/>
        <w:t>1.</w:t>
      </w:r>
      <w:r w:rsidR="000F228A" w:rsidRPr="00BD7F39">
        <w:rPr>
          <w:sz w:val="28"/>
          <w:szCs w:val="28"/>
        </w:rPr>
        <w:t>20</w:t>
      </w:r>
      <w:r w:rsidRPr="00BD7F39">
        <w:rPr>
          <w:sz w:val="28"/>
          <w:szCs w:val="28"/>
        </w:rPr>
        <w:t>. Условия оплаты труда, включая размер оклада (должностного оклада) работника, ставки заработной платы, повышающие коэффициенты к окладам (должностным окладам), выплаты стимулирующего и компенсационного характера являются обязательными для включения в трудовой договор.</w:t>
      </w:r>
    </w:p>
    <w:p w:rsidR="00F313A2" w:rsidRPr="00BD7F39" w:rsidRDefault="00F313A2" w:rsidP="00EE6F69">
      <w:pPr>
        <w:widowControl w:val="0"/>
        <w:autoSpaceDE w:val="0"/>
        <w:autoSpaceDN w:val="0"/>
        <w:adjustRightInd w:val="0"/>
        <w:spacing w:line="360" w:lineRule="auto"/>
        <w:ind w:firstLine="567"/>
        <w:jc w:val="both"/>
        <w:rPr>
          <w:b/>
          <w:sz w:val="28"/>
          <w:szCs w:val="28"/>
        </w:rPr>
      </w:pPr>
      <w:r w:rsidRPr="00BD7F39">
        <w:rPr>
          <w:sz w:val="28"/>
          <w:szCs w:val="28"/>
        </w:rPr>
        <w:t>1.</w:t>
      </w:r>
      <w:r w:rsidR="00431A05" w:rsidRPr="00BD7F39">
        <w:rPr>
          <w:sz w:val="28"/>
          <w:szCs w:val="28"/>
        </w:rPr>
        <w:t>21</w:t>
      </w:r>
      <w:r w:rsidRPr="00BD7F39">
        <w:rPr>
          <w:sz w:val="28"/>
          <w:szCs w:val="28"/>
        </w:rPr>
        <w:t xml:space="preserve">. </w:t>
      </w:r>
      <w:proofErr w:type="gramStart"/>
      <w:r w:rsidRPr="00BD7F39">
        <w:rPr>
          <w:sz w:val="28"/>
          <w:szCs w:val="28"/>
        </w:rPr>
        <w:t>В случае оптимизации структуры и численности работников учреждения экономия фонда оплаты труда должна быть направлена на повышение заработной платы работников, отраженных в Указах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от 28 декабря 2012 года</w:t>
      </w:r>
      <w:proofErr w:type="gramEnd"/>
      <w:r w:rsidRPr="00BD7F39">
        <w:rPr>
          <w:sz w:val="28"/>
          <w:szCs w:val="28"/>
        </w:rPr>
        <w:t xml:space="preserve"> № 1688 «О некоторых мерах по реализации государственной политики в сфере защиты детей-сирот и детей, оставшихся без попечения родителей».</w:t>
      </w:r>
      <w:r w:rsidRPr="00BD7F39">
        <w:rPr>
          <w:b/>
          <w:sz w:val="28"/>
          <w:szCs w:val="28"/>
        </w:rPr>
        <w:t xml:space="preserve"> </w:t>
      </w:r>
    </w:p>
    <w:p w:rsidR="00F313A2" w:rsidRPr="00BD7F39" w:rsidRDefault="00F313A2" w:rsidP="00F313A2">
      <w:pPr>
        <w:widowControl w:val="0"/>
        <w:autoSpaceDE w:val="0"/>
        <w:autoSpaceDN w:val="0"/>
        <w:adjustRightInd w:val="0"/>
        <w:spacing w:line="360" w:lineRule="auto"/>
        <w:jc w:val="center"/>
        <w:outlineLvl w:val="1"/>
        <w:rPr>
          <w:b/>
          <w:sz w:val="28"/>
          <w:szCs w:val="28"/>
        </w:rPr>
      </w:pPr>
      <w:bookmarkStart w:id="3" w:name="Par129"/>
      <w:bookmarkEnd w:id="3"/>
      <w:r w:rsidRPr="00BD7F39">
        <w:rPr>
          <w:b/>
          <w:sz w:val="28"/>
          <w:szCs w:val="28"/>
        </w:rPr>
        <w:t>2. Порядок и условия оплаты труда</w:t>
      </w:r>
    </w:p>
    <w:p w:rsidR="00F313A2" w:rsidRPr="00BD7F39" w:rsidRDefault="00AC79F9" w:rsidP="00EE6F69">
      <w:pPr>
        <w:widowControl w:val="0"/>
        <w:autoSpaceDE w:val="0"/>
        <w:autoSpaceDN w:val="0"/>
        <w:adjustRightInd w:val="0"/>
        <w:spacing w:line="360" w:lineRule="auto"/>
        <w:ind w:firstLine="567"/>
        <w:jc w:val="both"/>
        <w:outlineLvl w:val="1"/>
        <w:rPr>
          <w:sz w:val="28"/>
          <w:szCs w:val="28"/>
        </w:rPr>
      </w:pPr>
      <w:r w:rsidRPr="00BD7F39">
        <w:rPr>
          <w:sz w:val="28"/>
          <w:szCs w:val="28"/>
        </w:rPr>
        <w:t xml:space="preserve">2.1. </w:t>
      </w:r>
      <w:r w:rsidR="00F313A2" w:rsidRPr="00BD7F39">
        <w:rPr>
          <w:sz w:val="28"/>
          <w:szCs w:val="28"/>
        </w:rPr>
        <w:t xml:space="preserve">Размеры окладов (должностных окладов), ставок заработной платы работников различных профессиональных квалификационных групп (далее – ПКГ)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объёма выполняемой работы. </w:t>
      </w:r>
    </w:p>
    <w:p w:rsidR="00BD7F39" w:rsidRPr="00BD7F39" w:rsidRDefault="008B2650" w:rsidP="00EE6F69">
      <w:pPr>
        <w:widowControl w:val="0"/>
        <w:autoSpaceDE w:val="0"/>
        <w:autoSpaceDN w:val="0"/>
        <w:adjustRightInd w:val="0"/>
        <w:spacing w:line="360" w:lineRule="auto"/>
        <w:ind w:firstLine="567"/>
        <w:jc w:val="both"/>
        <w:rPr>
          <w:sz w:val="28"/>
          <w:szCs w:val="28"/>
          <w:shd w:val="clear" w:color="auto" w:fill="FFFFFF"/>
        </w:rPr>
      </w:pPr>
      <w:bookmarkStart w:id="4" w:name="Par131"/>
      <w:bookmarkStart w:id="5" w:name="Par134"/>
      <w:bookmarkEnd w:id="4"/>
      <w:bookmarkEnd w:id="5"/>
      <w:proofErr w:type="gramStart"/>
      <w:r w:rsidRPr="00BD7F39">
        <w:rPr>
          <w:sz w:val="28"/>
          <w:szCs w:val="28"/>
          <w:shd w:val="clear" w:color="auto" w:fill="FFFFFF"/>
        </w:rPr>
        <w:t>Минимальные размеры должностных окладов, минимальные размеры ставок заработной платы работников учреждения устанавливаются в соответствии с постановлением Правительства Нижегородской области от 23 сентября 2008 г. N 403 "О минимальных размерах окладов (минимальных размерах должностных окладов) по профессиональным квалификационным группам общеотраслевых должностей руководителей, специалистов и служащих, минимальных размерах ставок заработной платы по профессиональным квалификационным группам общеотраслевых профессий рабочих государственных учреждений Нижегородской области</w:t>
      </w:r>
      <w:proofErr w:type="gramEnd"/>
      <w:r w:rsidRPr="00BD7F39">
        <w:rPr>
          <w:sz w:val="28"/>
          <w:szCs w:val="28"/>
          <w:shd w:val="clear" w:color="auto" w:fill="FFFFFF"/>
        </w:rPr>
        <w:t xml:space="preserve">", от 29 мая 2008 г. N 247н "Об утверждении профессиональных квалификационных групп общеотраслевых должностей руководителей, специалистов и служащих", от 29 </w:t>
      </w:r>
      <w:r w:rsidRPr="00BD7F39">
        <w:rPr>
          <w:sz w:val="28"/>
          <w:szCs w:val="28"/>
          <w:shd w:val="clear" w:color="auto" w:fill="FFFFFF"/>
        </w:rPr>
        <w:lastRenderedPageBreak/>
        <w:t>мая 2008 г. N 248н "Об утверждении профессиональных квалификационных групп общеотраслевых профессий рабочих</w:t>
      </w:r>
      <w:r w:rsidR="00BD7F39" w:rsidRPr="00BD7F39">
        <w:rPr>
          <w:sz w:val="28"/>
          <w:szCs w:val="28"/>
          <w:shd w:val="clear" w:color="auto" w:fill="FFFFFF"/>
        </w:rPr>
        <w:t>.</w:t>
      </w:r>
    </w:p>
    <w:p w:rsidR="00F313A2" w:rsidRPr="007B5E27" w:rsidRDefault="00F313A2" w:rsidP="00EE6F69">
      <w:pPr>
        <w:widowControl w:val="0"/>
        <w:autoSpaceDE w:val="0"/>
        <w:autoSpaceDN w:val="0"/>
        <w:adjustRightInd w:val="0"/>
        <w:spacing w:line="360" w:lineRule="auto"/>
        <w:ind w:firstLine="567"/>
        <w:jc w:val="both"/>
        <w:rPr>
          <w:sz w:val="28"/>
          <w:szCs w:val="28"/>
        </w:rPr>
      </w:pPr>
      <w:r w:rsidRPr="007B5E27">
        <w:rPr>
          <w:sz w:val="28"/>
          <w:szCs w:val="28"/>
        </w:rPr>
        <w:t xml:space="preserve">2.1.1. ПКГ должностей работников </w:t>
      </w:r>
      <w:r w:rsidR="00ED28E2">
        <w:rPr>
          <w:sz w:val="28"/>
          <w:szCs w:val="28"/>
        </w:rPr>
        <w:t>физической культуры и спорта</w:t>
      </w:r>
      <w:r w:rsidRPr="007B5E27">
        <w:rPr>
          <w:sz w:val="28"/>
          <w:szCs w:val="28"/>
        </w:rPr>
        <w:t>:</w:t>
      </w:r>
    </w:p>
    <w:tbl>
      <w:tblPr>
        <w:tblW w:w="1006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7"/>
        <w:gridCol w:w="2410"/>
        <w:gridCol w:w="3118"/>
      </w:tblGrid>
      <w:tr w:rsidR="007B5E27" w:rsidRPr="007B5E27" w:rsidTr="00200EDE">
        <w:tc>
          <w:tcPr>
            <w:tcW w:w="4537"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Квалификационные уровни по ПКГ</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Размер минимального оклада (минимальной ставки заработной платы) работников ПКГ должностей работников физической культуры и спорта</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Размер минимального оклада (минимальной ставки заработной платы) работников ПКГ должностей работников физической культуры и спорта государственных бюджетных образовательных учреждений дополнительного образования детей</w:t>
            </w:r>
          </w:p>
        </w:tc>
      </w:tr>
      <w:tr w:rsidR="007B5E27" w:rsidRPr="007B5E27" w:rsidTr="00200EDE">
        <w:tc>
          <w:tcPr>
            <w:tcW w:w="4537"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ПКГ должностей 1 уровня</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3574 руб.</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4026 руб.</w:t>
            </w:r>
          </w:p>
        </w:tc>
      </w:tr>
      <w:tr w:rsidR="007B5E27" w:rsidRPr="007B5E27" w:rsidTr="00200EDE">
        <w:tc>
          <w:tcPr>
            <w:tcW w:w="4537" w:type="dxa"/>
          </w:tcPr>
          <w:p w:rsidR="007B5E27" w:rsidRPr="00121AC0" w:rsidRDefault="007B5E27" w:rsidP="007B5E27">
            <w:pPr>
              <w:widowControl w:val="0"/>
              <w:autoSpaceDE w:val="0"/>
              <w:autoSpaceDN w:val="0"/>
              <w:contextualSpacing/>
              <w:rPr>
                <w:sz w:val="28"/>
                <w:szCs w:val="28"/>
              </w:rPr>
            </w:pPr>
            <w:r w:rsidRPr="00121AC0">
              <w:rPr>
                <w:sz w:val="28"/>
                <w:szCs w:val="28"/>
              </w:rPr>
              <w:t>Повышающий коэффициент к минимальному окладу (минимальной ставке заработной платы) 1 квалификационный уровень (дежурный по спортивному залу; сопровождающий спортсмена-инвалида первой группы инвалидности)</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w:t>
            </w:r>
          </w:p>
        </w:tc>
      </w:tr>
      <w:tr w:rsidR="007B5E27" w:rsidRPr="007B5E27" w:rsidTr="00200EDE">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t>Повышающий коэффициент к минимальному окладу (минимальной ставке заработной платы) 2 квалификационный уровень (спортивный судья; спортсмен, спортсмен-ведущий)</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1,01</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1,01</w:t>
            </w:r>
          </w:p>
        </w:tc>
      </w:tr>
      <w:tr w:rsidR="007B5E27" w:rsidRPr="007B5E27" w:rsidTr="00200EDE">
        <w:tc>
          <w:tcPr>
            <w:tcW w:w="4537"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ПКГ должностей 2 уровня</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4625 руб.</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5211 руб.</w:t>
            </w:r>
          </w:p>
        </w:tc>
      </w:tr>
      <w:tr w:rsidR="007B5E27" w:rsidRPr="007B5E27" w:rsidTr="00200EDE">
        <w:tc>
          <w:tcPr>
            <w:tcW w:w="4537" w:type="dxa"/>
          </w:tcPr>
          <w:p w:rsidR="007B5E27" w:rsidRPr="00121AC0" w:rsidRDefault="007B5E27" w:rsidP="007B5E27">
            <w:pPr>
              <w:widowControl w:val="0"/>
              <w:autoSpaceDE w:val="0"/>
              <w:autoSpaceDN w:val="0"/>
              <w:contextualSpacing/>
              <w:rPr>
                <w:sz w:val="28"/>
                <w:szCs w:val="28"/>
              </w:rPr>
            </w:pPr>
            <w:r w:rsidRPr="00121AC0">
              <w:rPr>
                <w:sz w:val="28"/>
                <w:szCs w:val="28"/>
              </w:rPr>
              <w:t>Повышающий коэффициент к минимальному окладу (минимальной ставке заработной платы) 1 квалификационный уровень (инструктор по спорту; инструктор по адаптивной физической культуре; спортсмен-инструктор; тренер-наездник лошадей; техник по эксплуатации и ремонту спортивной техники)</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w:t>
            </w:r>
          </w:p>
        </w:tc>
      </w:tr>
      <w:tr w:rsidR="007B5E27" w:rsidRPr="007B5E27" w:rsidTr="00200EDE">
        <w:tc>
          <w:tcPr>
            <w:tcW w:w="4537" w:type="dxa"/>
          </w:tcPr>
          <w:p w:rsidR="007B5E27" w:rsidRPr="00121AC0" w:rsidRDefault="007B5E27" w:rsidP="007B5E27">
            <w:pPr>
              <w:widowControl w:val="0"/>
              <w:autoSpaceDE w:val="0"/>
              <w:autoSpaceDN w:val="0"/>
              <w:contextualSpacing/>
              <w:rPr>
                <w:sz w:val="28"/>
                <w:szCs w:val="28"/>
              </w:rPr>
            </w:pPr>
            <w:r w:rsidRPr="00121AC0">
              <w:rPr>
                <w:sz w:val="28"/>
                <w:szCs w:val="28"/>
              </w:rPr>
              <w:lastRenderedPageBreak/>
              <w:t>Повышающий коэффициент к минимальному окладу (минимальной ставке заработной платы) 2 квалификационный уровень (администратор тренировочного процесса; инструктор-методист по адаптивной физической культуре; инструктор-методист физкультурно-спортивных организаций; тренер; тренер-преподаватель по адаптивной физической культуре; хореограф)</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1,01</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1,01</w:t>
            </w:r>
          </w:p>
        </w:tc>
      </w:tr>
      <w:tr w:rsidR="007B5E27" w:rsidRPr="007B5E27" w:rsidTr="00200EDE">
        <w:tc>
          <w:tcPr>
            <w:tcW w:w="4537" w:type="dxa"/>
          </w:tcPr>
          <w:p w:rsidR="007B5E27" w:rsidRPr="00121AC0" w:rsidRDefault="007B5E27" w:rsidP="007B5E27">
            <w:pPr>
              <w:widowControl w:val="0"/>
              <w:autoSpaceDE w:val="0"/>
              <w:autoSpaceDN w:val="0"/>
              <w:contextualSpacing/>
              <w:rPr>
                <w:sz w:val="28"/>
                <w:szCs w:val="28"/>
              </w:rPr>
            </w:pPr>
            <w:r w:rsidRPr="00121AC0">
              <w:rPr>
                <w:sz w:val="28"/>
                <w:szCs w:val="28"/>
              </w:rPr>
              <w:t>Повышающий коэффициент к минимальному окладу (минимальной ставке заработной платы) 3 квалификационный уровень (начальник водной станции; начальник клуба (спортивного, спортивно-технического, стрелково-спортивного); начальник мастерской по ремонту спортивной техники и снаряжения; специалист по подготовке спортивного инвентаря; старшие: инструктор-методист по адаптивной физической культуре, инструктор-методист физкультурно-спортивных организаций, тренер-преподаватель по адаптивной физической культуре)</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1,21</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1,21</w:t>
            </w:r>
          </w:p>
        </w:tc>
      </w:tr>
      <w:tr w:rsidR="007B5E27" w:rsidRPr="007B5E27" w:rsidTr="00200EDE">
        <w:tc>
          <w:tcPr>
            <w:tcW w:w="4537" w:type="dxa"/>
          </w:tcPr>
          <w:p w:rsidR="007B5E27" w:rsidRPr="00121AC0" w:rsidRDefault="007B5E27" w:rsidP="007B5E27">
            <w:pPr>
              <w:widowControl w:val="0"/>
              <w:autoSpaceDE w:val="0"/>
              <w:autoSpaceDN w:val="0"/>
              <w:contextualSpacing/>
              <w:jc w:val="center"/>
              <w:rPr>
                <w:sz w:val="28"/>
                <w:szCs w:val="28"/>
              </w:rPr>
            </w:pPr>
            <w:r w:rsidRPr="00121AC0">
              <w:rPr>
                <w:sz w:val="28"/>
                <w:szCs w:val="28"/>
              </w:rPr>
              <w:t>ПКГ должностей 3 уровня</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5972 руб.</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6727 руб.</w:t>
            </w:r>
          </w:p>
        </w:tc>
      </w:tr>
      <w:tr w:rsidR="007B5E27" w:rsidRPr="007B5E27" w:rsidTr="00200EDE">
        <w:tc>
          <w:tcPr>
            <w:tcW w:w="4537" w:type="dxa"/>
          </w:tcPr>
          <w:p w:rsidR="007B5E27" w:rsidRPr="00121AC0" w:rsidRDefault="007B5E27" w:rsidP="00200EDE">
            <w:pPr>
              <w:widowControl w:val="0"/>
              <w:autoSpaceDE w:val="0"/>
              <w:autoSpaceDN w:val="0"/>
              <w:contextualSpacing/>
              <w:rPr>
                <w:sz w:val="28"/>
                <w:szCs w:val="28"/>
              </w:rPr>
            </w:pPr>
            <w:r w:rsidRPr="00121AC0">
              <w:rPr>
                <w:sz w:val="28"/>
                <w:szCs w:val="28"/>
              </w:rPr>
              <w:t>Повышающий коэффициент к минимальному окладу (минимальной ставке заработной платы) 1 квалификационный уровень</w:t>
            </w:r>
          </w:p>
          <w:p w:rsidR="007B5E27" w:rsidRPr="00121AC0" w:rsidRDefault="007B5E27" w:rsidP="00200EDE">
            <w:pPr>
              <w:widowControl w:val="0"/>
              <w:autoSpaceDE w:val="0"/>
              <w:autoSpaceDN w:val="0"/>
              <w:contextualSpacing/>
              <w:rPr>
                <w:sz w:val="28"/>
                <w:szCs w:val="28"/>
              </w:rPr>
            </w:pPr>
            <w:r w:rsidRPr="00121AC0">
              <w:rPr>
                <w:sz w:val="28"/>
                <w:szCs w:val="28"/>
              </w:rPr>
              <w:t>начальник отдела (по виду или группе видов спорта)</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w:t>
            </w:r>
          </w:p>
        </w:tc>
      </w:tr>
      <w:tr w:rsidR="007B5E27" w:rsidRPr="007B5E27" w:rsidTr="00200EDE">
        <w:tc>
          <w:tcPr>
            <w:tcW w:w="4537" w:type="dxa"/>
          </w:tcPr>
          <w:p w:rsidR="007B5E27" w:rsidRPr="00121AC0" w:rsidRDefault="007B5E27" w:rsidP="007B5E27">
            <w:pPr>
              <w:widowControl w:val="0"/>
              <w:autoSpaceDE w:val="0"/>
              <w:autoSpaceDN w:val="0"/>
              <w:contextualSpacing/>
              <w:jc w:val="center"/>
              <w:rPr>
                <w:sz w:val="28"/>
                <w:szCs w:val="28"/>
              </w:rPr>
            </w:pPr>
            <w:r w:rsidRPr="00121AC0">
              <w:rPr>
                <w:sz w:val="28"/>
                <w:szCs w:val="28"/>
              </w:rPr>
              <w:t>ПКГ должностей 4 уровня</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7702 руб.</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8677 руб.</w:t>
            </w:r>
          </w:p>
        </w:tc>
      </w:tr>
      <w:tr w:rsidR="007B5E27" w:rsidRPr="007B5E27" w:rsidTr="00200EDE">
        <w:tc>
          <w:tcPr>
            <w:tcW w:w="4537" w:type="dxa"/>
          </w:tcPr>
          <w:p w:rsidR="007B5E27" w:rsidRPr="00121AC0" w:rsidRDefault="007B5E27" w:rsidP="00200EDE">
            <w:pPr>
              <w:widowControl w:val="0"/>
              <w:autoSpaceDE w:val="0"/>
              <w:autoSpaceDN w:val="0"/>
              <w:contextualSpacing/>
              <w:rPr>
                <w:sz w:val="28"/>
                <w:szCs w:val="28"/>
              </w:rPr>
            </w:pPr>
            <w:r w:rsidRPr="00121AC0">
              <w:rPr>
                <w:sz w:val="28"/>
                <w:szCs w:val="28"/>
              </w:rPr>
              <w:t xml:space="preserve">Повышающий коэффициент к минимальному окладу (минимальной ставке заработной </w:t>
            </w:r>
            <w:r w:rsidRPr="00121AC0">
              <w:rPr>
                <w:sz w:val="28"/>
                <w:szCs w:val="28"/>
              </w:rPr>
              <w:lastRenderedPageBreak/>
              <w:t>платы) начальник управления (по виду или группе видов спорта)</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lastRenderedPageBreak/>
              <w:t>1,0</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w:t>
            </w:r>
          </w:p>
        </w:tc>
      </w:tr>
    </w:tbl>
    <w:p w:rsidR="007B5E27" w:rsidRPr="007B5E27" w:rsidRDefault="007B5E27" w:rsidP="00EE6F69">
      <w:pPr>
        <w:widowControl w:val="0"/>
        <w:autoSpaceDE w:val="0"/>
        <w:autoSpaceDN w:val="0"/>
        <w:ind w:firstLine="567"/>
        <w:contextualSpacing/>
        <w:rPr>
          <w:sz w:val="28"/>
          <w:szCs w:val="28"/>
        </w:rPr>
      </w:pPr>
      <w:r w:rsidRPr="007B5E27">
        <w:rPr>
          <w:sz w:val="28"/>
          <w:szCs w:val="28"/>
        </w:rPr>
        <w:lastRenderedPageBreak/>
        <w:t>2.1.2. ПКГ "Общеотрасл</w:t>
      </w:r>
      <w:r w:rsidR="00BD7F39">
        <w:rPr>
          <w:sz w:val="28"/>
          <w:szCs w:val="28"/>
        </w:rPr>
        <w:t>евые должности служащих":</w:t>
      </w:r>
    </w:p>
    <w:tbl>
      <w:tblPr>
        <w:tblW w:w="1006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7"/>
        <w:gridCol w:w="2410"/>
        <w:gridCol w:w="3118"/>
      </w:tblGrid>
      <w:tr w:rsidR="007B5E27" w:rsidRPr="007B5E27" w:rsidTr="00200EDE">
        <w:tc>
          <w:tcPr>
            <w:tcW w:w="4537"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Квалификационные уровни по ПКГ</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Размер минимального оклада (минимальной ставки заработной платы) работников ПКГ должностей работников физической культуры и спорта</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Размер минимального оклада (минимальной ставки заработной платы) работников ПКГ должностей работников физической культуры и спорта государственных бюджетных образовательных учреждений дополнительного образования детей</w:t>
            </w:r>
          </w:p>
        </w:tc>
      </w:tr>
      <w:tr w:rsidR="007B5E27" w:rsidRPr="007B5E27" w:rsidTr="00200EDE">
        <w:tc>
          <w:tcPr>
            <w:tcW w:w="4537"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ПКГ должностей 1 уровня</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3574 руб.</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4026 руб.</w:t>
            </w:r>
          </w:p>
        </w:tc>
      </w:tr>
      <w:tr w:rsidR="007B5E27" w:rsidRPr="007B5E27" w:rsidTr="00200EDE">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t>Повышающий коэффициент к минимальному окладу (минимальной ставке заработной платы) 1 квалификационный уровень</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w:t>
            </w:r>
          </w:p>
        </w:tc>
      </w:tr>
      <w:tr w:rsidR="007B5E27" w:rsidRPr="007B5E27" w:rsidTr="00200EDE">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t>Повышающий коэффициент к минимальному окладу (минимальной ставке заработной платы) 2 квалификационный уровень</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1,1</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1,1</w:t>
            </w:r>
          </w:p>
        </w:tc>
      </w:tr>
      <w:tr w:rsidR="007B5E27" w:rsidRPr="007B5E27" w:rsidTr="00200EDE">
        <w:tc>
          <w:tcPr>
            <w:tcW w:w="4537"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ПКГ должностей 2 уровня</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3744 руб.</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4220 руб.</w:t>
            </w:r>
          </w:p>
        </w:tc>
      </w:tr>
      <w:tr w:rsidR="007B5E27" w:rsidRPr="007B5E27" w:rsidTr="00200EDE">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t>Повышающий коэффициент к минимальному окладу (минимальной ставке заработной платы) 1 квалификационный уровень</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w:t>
            </w:r>
          </w:p>
        </w:tc>
      </w:tr>
      <w:tr w:rsidR="007B5E27" w:rsidRPr="007B5E27" w:rsidTr="00200EDE">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t>Повышающий коэффициент к минимальному окладу (минимальной ставке заработной платы) 2 квалификационный уровень</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1,11</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1,11</w:t>
            </w:r>
          </w:p>
        </w:tc>
      </w:tr>
      <w:tr w:rsidR="007B5E27" w:rsidRPr="007B5E27" w:rsidTr="00200EDE">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t xml:space="preserve">Повышающий коэффициент к минимальному окладу (минимальной ставке заработной </w:t>
            </w:r>
            <w:r w:rsidRPr="007B5E27">
              <w:rPr>
                <w:sz w:val="28"/>
                <w:szCs w:val="28"/>
              </w:rPr>
              <w:lastRenderedPageBreak/>
              <w:t>платы) 3 квалификационный уровень</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lastRenderedPageBreak/>
              <w:t>1,81</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1,81</w:t>
            </w:r>
          </w:p>
        </w:tc>
      </w:tr>
      <w:tr w:rsidR="007B5E27" w:rsidRPr="007B5E27" w:rsidTr="00200EDE">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lastRenderedPageBreak/>
              <w:t>Повышающий коэффициент к минимальному окладу (минимальной ставке заработной платы) 4 квалификационный уровень</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2,07</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2,07</w:t>
            </w:r>
          </w:p>
        </w:tc>
      </w:tr>
      <w:tr w:rsidR="007B5E27" w:rsidRPr="007B5E27" w:rsidTr="00200EDE">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t>Повышающий коэффициент к минимальному окладу (минимальной ставке заработной платы) 5 квалификационный уровень</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2,15</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2,15</w:t>
            </w:r>
          </w:p>
        </w:tc>
      </w:tr>
      <w:tr w:rsidR="007B5E27" w:rsidRPr="007B5E27" w:rsidTr="00200EDE">
        <w:tc>
          <w:tcPr>
            <w:tcW w:w="4537"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ПКГ должностей 3 уровня</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4834 руб.</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5446 руб.</w:t>
            </w:r>
          </w:p>
        </w:tc>
      </w:tr>
      <w:tr w:rsidR="007B5E27" w:rsidRPr="007B5E27" w:rsidTr="00200EDE">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t>Повышающий коэффициент к минимальному окладу (минимальной ставке заработной платы) 1 квалификационный уровень</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w:t>
            </w:r>
          </w:p>
        </w:tc>
      </w:tr>
      <w:tr w:rsidR="007B5E27" w:rsidRPr="007B5E27" w:rsidTr="00200EDE">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t>Повышающий коэффициент к минимальному окладу (минимальной ставке заработной платы) 2 квалификационный уровень</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1,15</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1,15</w:t>
            </w:r>
          </w:p>
        </w:tc>
      </w:tr>
      <w:tr w:rsidR="007B5E27" w:rsidRPr="007B5E27" w:rsidTr="00200EDE">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t>Повышающий коэффициент к минимальному окладу (минимальной ставке заработной платы) 3 квалификационный уровень</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1,39</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1,39</w:t>
            </w:r>
          </w:p>
        </w:tc>
      </w:tr>
      <w:tr w:rsidR="007B5E27" w:rsidRPr="007B5E27" w:rsidTr="00200EDE">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t>Повышающий коэффициент к минимальному окладу (минимальной ставке заработной платы) 4 квалификационный уровень</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1,66</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1,66</w:t>
            </w:r>
          </w:p>
        </w:tc>
      </w:tr>
      <w:tr w:rsidR="007B5E27" w:rsidRPr="007B5E27" w:rsidTr="00200EDE">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t>Повышающий коэффициент к минимальному окладу (минимальной ставке заработной платы) 5 квалификационный уровень</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2,08</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2,08</w:t>
            </w:r>
          </w:p>
        </w:tc>
      </w:tr>
      <w:tr w:rsidR="007B5E27" w:rsidRPr="007B5E27" w:rsidTr="00200EDE">
        <w:tc>
          <w:tcPr>
            <w:tcW w:w="4537"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ПКГ должностей 4 уровня</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7702 руб.</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8635 руб.</w:t>
            </w:r>
          </w:p>
        </w:tc>
      </w:tr>
      <w:tr w:rsidR="007B5E27" w:rsidRPr="007B5E27" w:rsidTr="00200EDE">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lastRenderedPageBreak/>
              <w:t>Повышающий коэффициент к минимальному окладу (минимальной ставке заработной платы) 1 квалификационный уровень</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w:t>
            </w:r>
          </w:p>
        </w:tc>
      </w:tr>
      <w:tr w:rsidR="007B5E27" w:rsidRPr="007B5E27" w:rsidTr="00200EDE">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t>Повышающий коэффициент к минимальному окладу (минимальной ставке заработной платы) 2 квалификационный уровень</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1,26</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1,26</w:t>
            </w:r>
          </w:p>
        </w:tc>
      </w:tr>
      <w:tr w:rsidR="007B5E27" w:rsidRPr="007B5E27" w:rsidTr="00200EDE">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t>Повышающий коэффициент к минимальному окладу (минимальной ставке заработной платы) 3 квалификационный уровень</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1,5</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1,5</w:t>
            </w:r>
          </w:p>
        </w:tc>
      </w:tr>
    </w:tbl>
    <w:p w:rsidR="007B5E27" w:rsidRPr="007B5E27" w:rsidRDefault="007B5E27" w:rsidP="00EE6F69">
      <w:pPr>
        <w:widowControl w:val="0"/>
        <w:autoSpaceDE w:val="0"/>
        <w:autoSpaceDN w:val="0"/>
        <w:ind w:firstLine="567"/>
        <w:contextualSpacing/>
        <w:jc w:val="both"/>
        <w:rPr>
          <w:sz w:val="28"/>
          <w:szCs w:val="28"/>
        </w:rPr>
      </w:pPr>
      <w:r w:rsidRPr="007B5E27">
        <w:rPr>
          <w:sz w:val="28"/>
          <w:szCs w:val="28"/>
        </w:rPr>
        <w:t>2.1.3. ПКГ "Общ</w:t>
      </w:r>
      <w:r w:rsidR="00CF330B">
        <w:rPr>
          <w:sz w:val="28"/>
          <w:szCs w:val="28"/>
        </w:rPr>
        <w:t>еотраслевые профессии рабочих":</w:t>
      </w:r>
    </w:p>
    <w:tbl>
      <w:tblPr>
        <w:tblW w:w="1006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7"/>
        <w:gridCol w:w="2410"/>
        <w:gridCol w:w="3118"/>
      </w:tblGrid>
      <w:tr w:rsidR="007B5E27" w:rsidRPr="007B5E27" w:rsidTr="00914EED">
        <w:tc>
          <w:tcPr>
            <w:tcW w:w="4537"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Квалификационные уровни по ПКГ</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Размер минимального оклада (минимальной ставки заработной платы) работников ПКГ должностей работников физической культуры и спорта</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Размер минимального оклада (минимальной ставки заработной платы) работников ПКГ должностей работников физической культуры и спорта государственных бюджетных образовательных учреждений дополнительного образования детей</w:t>
            </w:r>
          </w:p>
        </w:tc>
      </w:tr>
      <w:tr w:rsidR="007B5E27" w:rsidRPr="007B5E27" w:rsidTr="00914EED">
        <w:tc>
          <w:tcPr>
            <w:tcW w:w="4537"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ПКГ должностей 1 уровня</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3435 руб.</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3871 руб.</w:t>
            </w:r>
          </w:p>
        </w:tc>
      </w:tr>
      <w:tr w:rsidR="007B5E27" w:rsidRPr="007B5E27" w:rsidTr="00914EED">
        <w:tc>
          <w:tcPr>
            <w:tcW w:w="4537"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 квалификационный уровень</w:t>
            </w:r>
          </w:p>
        </w:tc>
        <w:tc>
          <w:tcPr>
            <w:tcW w:w="2410" w:type="dxa"/>
          </w:tcPr>
          <w:p w:rsidR="007B5E27" w:rsidRPr="007B5E27" w:rsidRDefault="007B5E27" w:rsidP="007B5E27">
            <w:pPr>
              <w:widowControl w:val="0"/>
              <w:autoSpaceDE w:val="0"/>
              <w:autoSpaceDN w:val="0"/>
              <w:contextualSpacing/>
              <w:rPr>
                <w:sz w:val="28"/>
                <w:szCs w:val="28"/>
              </w:rPr>
            </w:pPr>
          </w:p>
        </w:tc>
        <w:tc>
          <w:tcPr>
            <w:tcW w:w="3118" w:type="dxa"/>
          </w:tcPr>
          <w:p w:rsidR="007B5E27" w:rsidRPr="007B5E27" w:rsidRDefault="007B5E27" w:rsidP="007B5E27">
            <w:pPr>
              <w:widowControl w:val="0"/>
              <w:autoSpaceDE w:val="0"/>
              <w:autoSpaceDN w:val="0"/>
              <w:contextualSpacing/>
              <w:rPr>
                <w:sz w:val="28"/>
                <w:szCs w:val="28"/>
              </w:rPr>
            </w:pPr>
          </w:p>
        </w:tc>
      </w:tr>
      <w:tr w:rsidR="007B5E27" w:rsidRPr="007B5E27" w:rsidTr="00914EED">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t>Повышающий коэффициент к минимальному окладу (минимальной ставке заработной платы) 1 квалификационный разряд</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w:t>
            </w:r>
          </w:p>
        </w:tc>
      </w:tr>
      <w:tr w:rsidR="007B5E27" w:rsidRPr="007B5E27" w:rsidTr="00914EED">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t>Повышающий коэффициент к минимальному окладу (минимальной ставке заработной платы) 2 квалификационный разряд</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1,04</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1,04</w:t>
            </w:r>
          </w:p>
        </w:tc>
      </w:tr>
      <w:tr w:rsidR="007B5E27" w:rsidRPr="007B5E27" w:rsidTr="00914EED">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t xml:space="preserve">Повышающий коэффициент к минимальному окладу </w:t>
            </w:r>
            <w:r w:rsidRPr="007B5E27">
              <w:rPr>
                <w:sz w:val="28"/>
                <w:szCs w:val="28"/>
              </w:rPr>
              <w:lastRenderedPageBreak/>
              <w:t>(минимальной ставке заработной платы) 3 квалификационный разряд</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lastRenderedPageBreak/>
              <w:t>1,09</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1,09</w:t>
            </w:r>
          </w:p>
        </w:tc>
      </w:tr>
      <w:tr w:rsidR="007B5E27" w:rsidRPr="007B5E27" w:rsidTr="00914EED">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lastRenderedPageBreak/>
              <w:t>2 квалификационный уровень</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1,14</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1,14</w:t>
            </w:r>
          </w:p>
        </w:tc>
      </w:tr>
      <w:tr w:rsidR="007B5E27" w:rsidRPr="007B5E27" w:rsidTr="00914EED">
        <w:tc>
          <w:tcPr>
            <w:tcW w:w="4537"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ПКГ должностей 2 уровня</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3923 руб.</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4420 руб.</w:t>
            </w:r>
          </w:p>
        </w:tc>
      </w:tr>
      <w:tr w:rsidR="007B5E27" w:rsidRPr="007B5E27" w:rsidTr="00914EED">
        <w:tc>
          <w:tcPr>
            <w:tcW w:w="4537"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 квалификационный уровень</w:t>
            </w:r>
          </w:p>
        </w:tc>
        <w:tc>
          <w:tcPr>
            <w:tcW w:w="2410" w:type="dxa"/>
          </w:tcPr>
          <w:p w:rsidR="007B5E27" w:rsidRPr="007B5E27" w:rsidRDefault="007B5E27" w:rsidP="007B5E27">
            <w:pPr>
              <w:widowControl w:val="0"/>
              <w:autoSpaceDE w:val="0"/>
              <w:autoSpaceDN w:val="0"/>
              <w:contextualSpacing/>
              <w:rPr>
                <w:sz w:val="28"/>
                <w:szCs w:val="28"/>
              </w:rPr>
            </w:pPr>
          </w:p>
        </w:tc>
        <w:tc>
          <w:tcPr>
            <w:tcW w:w="3118" w:type="dxa"/>
          </w:tcPr>
          <w:p w:rsidR="007B5E27" w:rsidRPr="007B5E27" w:rsidRDefault="007B5E27" w:rsidP="007B5E27">
            <w:pPr>
              <w:widowControl w:val="0"/>
              <w:autoSpaceDE w:val="0"/>
              <w:autoSpaceDN w:val="0"/>
              <w:contextualSpacing/>
              <w:rPr>
                <w:sz w:val="28"/>
                <w:szCs w:val="28"/>
              </w:rPr>
            </w:pPr>
          </w:p>
        </w:tc>
      </w:tr>
      <w:tr w:rsidR="007B5E27" w:rsidRPr="007B5E27" w:rsidTr="00914EED">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t>Повышающий коэффициент к минимальному окладу (минимальной ставке заработной платы) 4 квалификационный разряд</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1,0</w:t>
            </w:r>
          </w:p>
        </w:tc>
      </w:tr>
      <w:tr w:rsidR="007B5E27" w:rsidRPr="007B5E27" w:rsidTr="00914EED">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t>Повышающий коэффициент к минимальному окладу (минимальной ставке заработной платы) 5 квалификационный разряд</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1,11</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1,11</w:t>
            </w:r>
          </w:p>
        </w:tc>
      </w:tr>
      <w:tr w:rsidR="007B5E27" w:rsidRPr="007B5E27" w:rsidTr="00914EED">
        <w:tc>
          <w:tcPr>
            <w:tcW w:w="4537"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2 квалификационный уровень</w:t>
            </w:r>
          </w:p>
        </w:tc>
        <w:tc>
          <w:tcPr>
            <w:tcW w:w="2410" w:type="dxa"/>
          </w:tcPr>
          <w:p w:rsidR="007B5E27" w:rsidRPr="007B5E27" w:rsidRDefault="007B5E27" w:rsidP="007B5E27">
            <w:pPr>
              <w:widowControl w:val="0"/>
              <w:autoSpaceDE w:val="0"/>
              <w:autoSpaceDN w:val="0"/>
              <w:contextualSpacing/>
              <w:rPr>
                <w:sz w:val="28"/>
                <w:szCs w:val="28"/>
              </w:rPr>
            </w:pPr>
          </w:p>
        </w:tc>
        <w:tc>
          <w:tcPr>
            <w:tcW w:w="3118" w:type="dxa"/>
          </w:tcPr>
          <w:p w:rsidR="007B5E27" w:rsidRPr="007B5E27" w:rsidRDefault="007B5E27" w:rsidP="007B5E27">
            <w:pPr>
              <w:widowControl w:val="0"/>
              <w:autoSpaceDE w:val="0"/>
              <w:autoSpaceDN w:val="0"/>
              <w:contextualSpacing/>
              <w:rPr>
                <w:sz w:val="28"/>
                <w:szCs w:val="28"/>
              </w:rPr>
            </w:pPr>
          </w:p>
        </w:tc>
      </w:tr>
      <w:tr w:rsidR="007B5E27" w:rsidRPr="007B5E27" w:rsidTr="00914EED">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t>Повышающий коэффициент к минимальному окладу (минимальной ставке заработной платы) 6 квалификационный разряд</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1,23</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1,23</w:t>
            </w:r>
          </w:p>
        </w:tc>
      </w:tr>
      <w:tr w:rsidR="007B5E27" w:rsidRPr="007B5E27" w:rsidTr="00914EED">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t>Повышающий коэффициент к минимальному окладу (минимальной ставке заработной платы) 7 квалификационный разряд</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1,35</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1,35</w:t>
            </w:r>
          </w:p>
        </w:tc>
      </w:tr>
      <w:tr w:rsidR="007B5E27" w:rsidRPr="007B5E27" w:rsidTr="00914EED">
        <w:tc>
          <w:tcPr>
            <w:tcW w:w="4537"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3 квалификационный уровень</w:t>
            </w:r>
          </w:p>
        </w:tc>
        <w:tc>
          <w:tcPr>
            <w:tcW w:w="2410" w:type="dxa"/>
          </w:tcPr>
          <w:p w:rsidR="007B5E27" w:rsidRPr="007B5E27" w:rsidRDefault="007B5E27" w:rsidP="007B5E27">
            <w:pPr>
              <w:widowControl w:val="0"/>
              <w:autoSpaceDE w:val="0"/>
              <w:autoSpaceDN w:val="0"/>
              <w:contextualSpacing/>
              <w:rPr>
                <w:sz w:val="28"/>
                <w:szCs w:val="28"/>
              </w:rPr>
            </w:pPr>
          </w:p>
        </w:tc>
        <w:tc>
          <w:tcPr>
            <w:tcW w:w="3118" w:type="dxa"/>
          </w:tcPr>
          <w:p w:rsidR="007B5E27" w:rsidRPr="007B5E27" w:rsidRDefault="007B5E27" w:rsidP="007B5E27">
            <w:pPr>
              <w:widowControl w:val="0"/>
              <w:autoSpaceDE w:val="0"/>
              <w:autoSpaceDN w:val="0"/>
              <w:contextualSpacing/>
              <w:rPr>
                <w:sz w:val="28"/>
                <w:szCs w:val="28"/>
              </w:rPr>
            </w:pPr>
          </w:p>
        </w:tc>
      </w:tr>
      <w:tr w:rsidR="007B5E27" w:rsidRPr="007B5E27" w:rsidTr="00914EED">
        <w:tc>
          <w:tcPr>
            <w:tcW w:w="4537" w:type="dxa"/>
          </w:tcPr>
          <w:p w:rsidR="007B5E27" w:rsidRPr="007B5E27" w:rsidRDefault="007B5E27" w:rsidP="007B5E27">
            <w:pPr>
              <w:widowControl w:val="0"/>
              <w:autoSpaceDE w:val="0"/>
              <w:autoSpaceDN w:val="0"/>
              <w:contextualSpacing/>
              <w:rPr>
                <w:sz w:val="28"/>
                <w:szCs w:val="28"/>
              </w:rPr>
            </w:pPr>
            <w:r w:rsidRPr="007B5E27">
              <w:rPr>
                <w:sz w:val="28"/>
                <w:szCs w:val="28"/>
              </w:rPr>
              <w:t>Повышающий коэффициент к минимальному окладу (минимальной ставке заработной платы) 8 квалификационный разряд</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1,49</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1,49</w:t>
            </w:r>
          </w:p>
        </w:tc>
      </w:tr>
      <w:tr w:rsidR="007B5E27" w:rsidRPr="007B5E27" w:rsidTr="00914EED">
        <w:tc>
          <w:tcPr>
            <w:tcW w:w="4537" w:type="dxa"/>
          </w:tcPr>
          <w:p w:rsidR="007B5E27" w:rsidRPr="007B5E27" w:rsidRDefault="007B5E27" w:rsidP="00DD0B5B">
            <w:pPr>
              <w:widowControl w:val="0"/>
              <w:autoSpaceDE w:val="0"/>
              <w:autoSpaceDN w:val="0"/>
              <w:contextualSpacing/>
              <w:jc w:val="center"/>
              <w:rPr>
                <w:sz w:val="28"/>
                <w:szCs w:val="28"/>
              </w:rPr>
            </w:pPr>
            <w:r w:rsidRPr="007B5E27">
              <w:rPr>
                <w:sz w:val="28"/>
                <w:szCs w:val="28"/>
              </w:rPr>
              <w:t>4 квалификационный уровень</w:t>
            </w:r>
          </w:p>
        </w:tc>
        <w:tc>
          <w:tcPr>
            <w:tcW w:w="2410"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1,79</w:t>
            </w:r>
          </w:p>
        </w:tc>
        <w:tc>
          <w:tcPr>
            <w:tcW w:w="3118" w:type="dxa"/>
          </w:tcPr>
          <w:p w:rsidR="007B5E27" w:rsidRPr="007B5E27" w:rsidRDefault="007B5E27" w:rsidP="007B5E27">
            <w:pPr>
              <w:widowControl w:val="0"/>
              <w:autoSpaceDE w:val="0"/>
              <w:autoSpaceDN w:val="0"/>
              <w:contextualSpacing/>
              <w:jc w:val="center"/>
              <w:rPr>
                <w:sz w:val="28"/>
                <w:szCs w:val="28"/>
              </w:rPr>
            </w:pPr>
            <w:r w:rsidRPr="007B5E27">
              <w:rPr>
                <w:sz w:val="28"/>
                <w:szCs w:val="28"/>
              </w:rPr>
              <w:t>1,79</w:t>
            </w:r>
          </w:p>
        </w:tc>
      </w:tr>
    </w:tbl>
    <w:p w:rsidR="007B5E27" w:rsidRPr="004616C0" w:rsidRDefault="007B5E27" w:rsidP="00EE6F69">
      <w:pPr>
        <w:widowControl w:val="0"/>
        <w:autoSpaceDE w:val="0"/>
        <w:autoSpaceDN w:val="0"/>
        <w:ind w:firstLine="567"/>
        <w:contextualSpacing/>
        <w:rPr>
          <w:sz w:val="28"/>
          <w:szCs w:val="28"/>
        </w:rPr>
      </w:pPr>
      <w:r w:rsidRPr="004616C0">
        <w:rPr>
          <w:sz w:val="28"/>
          <w:szCs w:val="28"/>
        </w:rPr>
        <w:t>2.1.4. ПКГ должностей работников образования:</w:t>
      </w:r>
    </w:p>
    <w:tbl>
      <w:tblPr>
        <w:tblW w:w="1006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3"/>
        <w:gridCol w:w="2694"/>
        <w:gridCol w:w="3118"/>
      </w:tblGrid>
      <w:tr w:rsidR="007B5E27" w:rsidRPr="004616C0" w:rsidTr="00914EED">
        <w:tc>
          <w:tcPr>
            <w:tcW w:w="4253" w:type="dxa"/>
          </w:tcPr>
          <w:p w:rsidR="007B5E27" w:rsidRPr="004616C0" w:rsidRDefault="007B5E27" w:rsidP="007B5E27">
            <w:pPr>
              <w:widowControl w:val="0"/>
              <w:autoSpaceDE w:val="0"/>
              <w:autoSpaceDN w:val="0"/>
              <w:contextualSpacing/>
              <w:jc w:val="center"/>
              <w:rPr>
                <w:sz w:val="28"/>
                <w:szCs w:val="28"/>
              </w:rPr>
            </w:pPr>
            <w:r w:rsidRPr="004616C0">
              <w:rPr>
                <w:sz w:val="28"/>
                <w:szCs w:val="28"/>
              </w:rPr>
              <w:t>Квалификационные уровни по ПКГ</w:t>
            </w:r>
          </w:p>
        </w:tc>
        <w:tc>
          <w:tcPr>
            <w:tcW w:w="2694" w:type="dxa"/>
          </w:tcPr>
          <w:p w:rsidR="007B5E27" w:rsidRPr="004616C0" w:rsidRDefault="007B5E27" w:rsidP="007B5E27">
            <w:pPr>
              <w:widowControl w:val="0"/>
              <w:autoSpaceDE w:val="0"/>
              <w:autoSpaceDN w:val="0"/>
              <w:contextualSpacing/>
              <w:jc w:val="center"/>
              <w:rPr>
                <w:sz w:val="28"/>
                <w:szCs w:val="28"/>
              </w:rPr>
            </w:pPr>
            <w:r w:rsidRPr="004616C0">
              <w:rPr>
                <w:sz w:val="28"/>
                <w:szCs w:val="28"/>
              </w:rPr>
              <w:t xml:space="preserve">Размер минимального оклада (минимальной ставки заработной платы) по ПКГ должностей педагогических работников </w:t>
            </w:r>
            <w:r w:rsidRPr="004616C0">
              <w:rPr>
                <w:sz w:val="28"/>
                <w:szCs w:val="28"/>
              </w:rPr>
              <w:lastRenderedPageBreak/>
              <w:t>государственных бюджетных, автономных учреждений физической культуры и спорта</w:t>
            </w:r>
          </w:p>
        </w:tc>
        <w:tc>
          <w:tcPr>
            <w:tcW w:w="3118" w:type="dxa"/>
          </w:tcPr>
          <w:p w:rsidR="007B5E27" w:rsidRPr="004616C0" w:rsidRDefault="007B5E27" w:rsidP="007B5E27">
            <w:pPr>
              <w:widowControl w:val="0"/>
              <w:autoSpaceDE w:val="0"/>
              <w:autoSpaceDN w:val="0"/>
              <w:contextualSpacing/>
              <w:jc w:val="center"/>
              <w:rPr>
                <w:sz w:val="28"/>
                <w:szCs w:val="28"/>
              </w:rPr>
            </w:pPr>
            <w:r w:rsidRPr="004616C0">
              <w:rPr>
                <w:sz w:val="28"/>
                <w:szCs w:val="28"/>
              </w:rPr>
              <w:lastRenderedPageBreak/>
              <w:t xml:space="preserve">Размер минимального оклада (минимальной ставки заработной платы) по ПКГ должностей педагогических работников государственных бюджетных </w:t>
            </w:r>
            <w:r w:rsidRPr="004616C0">
              <w:rPr>
                <w:sz w:val="28"/>
                <w:szCs w:val="28"/>
              </w:rPr>
              <w:lastRenderedPageBreak/>
              <w:t>образовательных учреждений дополнительного образования детей</w:t>
            </w:r>
          </w:p>
        </w:tc>
      </w:tr>
      <w:tr w:rsidR="007B5E27" w:rsidRPr="004616C0" w:rsidTr="00914EED">
        <w:tc>
          <w:tcPr>
            <w:tcW w:w="4253" w:type="dxa"/>
          </w:tcPr>
          <w:p w:rsidR="007B5E27" w:rsidRPr="004616C0" w:rsidRDefault="007B5E27" w:rsidP="00DD0B5B">
            <w:pPr>
              <w:widowControl w:val="0"/>
              <w:autoSpaceDE w:val="0"/>
              <w:autoSpaceDN w:val="0"/>
              <w:contextualSpacing/>
              <w:jc w:val="center"/>
              <w:rPr>
                <w:sz w:val="28"/>
                <w:szCs w:val="28"/>
              </w:rPr>
            </w:pPr>
            <w:r w:rsidRPr="004616C0">
              <w:rPr>
                <w:sz w:val="28"/>
                <w:szCs w:val="28"/>
              </w:rPr>
              <w:lastRenderedPageBreak/>
              <w:t>ПКГ должностей педагогических работников</w:t>
            </w:r>
          </w:p>
        </w:tc>
        <w:tc>
          <w:tcPr>
            <w:tcW w:w="2694" w:type="dxa"/>
          </w:tcPr>
          <w:p w:rsidR="007B5E27" w:rsidRPr="004616C0" w:rsidRDefault="007B5E27" w:rsidP="007B5E27">
            <w:pPr>
              <w:widowControl w:val="0"/>
              <w:autoSpaceDE w:val="0"/>
              <w:autoSpaceDN w:val="0"/>
              <w:contextualSpacing/>
              <w:jc w:val="center"/>
              <w:rPr>
                <w:sz w:val="28"/>
                <w:szCs w:val="28"/>
              </w:rPr>
            </w:pPr>
            <w:r w:rsidRPr="004616C0">
              <w:rPr>
                <w:sz w:val="28"/>
                <w:szCs w:val="28"/>
              </w:rPr>
              <w:t>7903 руб.</w:t>
            </w:r>
          </w:p>
        </w:tc>
        <w:tc>
          <w:tcPr>
            <w:tcW w:w="3118" w:type="dxa"/>
          </w:tcPr>
          <w:p w:rsidR="007B5E27" w:rsidRPr="004616C0" w:rsidRDefault="007B5E27" w:rsidP="007B5E27">
            <w:pPr>
              <w:widowControl w:val="0"/>
              <w:autoSpaceDE w:val="0"/>
              <w:autoSpaceDN w:val="0"/>
              <w:contextualSpacing/>
              <w:jc w:val="center"/>
              <w:rPr>
                <w:sz w:val="28"/>
                <w:szCs w:val="28"/>
              </w:rPr>
            </w:pPr>
            <w:r w:rsidRPr="004616C0">
              <w:rPr>
                <w:sz w:val="28"/>
                <w:szCs w:val="28"/>
              </w:rPr>
              <w:t>9662 руб.</w:t>
            </w:r>
          </w:p>
        </w:tc>
      </w:tr>
      <w:tr w:rsidR="007B5E27" w:rsidRPr="004616C0" w:rsidTr="00914EED">
        <w:tc>
          <w:tcPr>
            <w:tcW w:w="4253" w:type="dxa"/>
          </w:tcPr>
          <w:p w:rsidR="007B5E27" w:rsidRPr="004616C0" w:rsidRDefault="007B5E27" w:rsidP="007B5E27">
            <w:pPr>
              <w:widowControl w:val="0"/>
              <w:autoSpaceDE w:val="0"/>
              <w:autoSpaceDN w:val="0"/>
              <w:contextualSpacing/>
              <w:rPr>
                <w:sz w:val="28"/>
                <w:szCs w:val="28"/>
              </w:rPr>
            </w:pPr>
            <w:r w:rsidRPr="004616C0">
              <w:rPr>
                <w:sz w:val="28"/>
                <w:szCs w:val="28"/>
              </w:rPr>
              <w:t>Повышающий коэффициент к минимальному окладу (минимальной ставке заработной платы) 2 квалификационный уровень</w:t>
            </w:r>
          </w:p>
          <w:p w:rsidR="007B5E27" w:rsidRPr="004616C0" w:rsidRDefault="007B5E27" w:rsidP="007B5E27">
            <w:pPr>
              <w:widowControl w:val="0"/>
              <w:autoSpaceDE w:val="0"/>
              <w:autoSpaceDN w:val="0"/>
              <w:contextualSpacing/>
              <w:rPr>
                <w:sz w:val="28"/>
                <w:szCs w:val="28"/>
              </w:rPr>
            </w:pPr>
            <w:r w:rsidRPr="004616C0">
              <w:rPr>
                <w:sz w:val="28"/>
                <w:szCs w:val="28"/>
              </w:rPr>
              <w:t>инструктор-методист; тренер-преподаватель; концертмейстер</w:t>
            </w:r>
          </w:p>
        </w:tc>
        <w:tc>
          <w:tcPr>
            <w:tcW w:w="2694" w:type="dxa"/>
          </w:tcPr>
          <w:p w:rsidR="007B5E27" w:rsidRPr="004616C0" w:rsidRDefault="007B5E27" w:rsidP="007B5E27">
            <w:pPr>
              <w:widowControl w:val="0"/>
              <w:autoSpaceDE w:val="0"/>
              <w:autoSpaceDN w:val="0"/>
              <w:contextualSpacing/>
              <w:jc w:val="center"/>
              <w:rPr>
                <w:sz w:val="28"/>
                <w:szCs w:val="28"/>
              </w:rPr>
            </w:pPr>
            <w:r w:rsidRPr="004616C0">
              <w:rPr>
                <w:sz w:val="28"/>
                <w:szCs w:val="28"/>
              </w:rPr>
              <w:t>1,01</w:t>
            </w:r>
          </w:p>
        </w:tc>
        <w:tc>
          <w:tcPr>
            <w:tcW w:w="3118" w:type="dxa"/>
          </w:tcPr>
          <w:p w:rsidR="007B5E27" w:rsidRPr="004616C0" w:rsidRDefault="007B5E27" w:rsidP="007B5E27">
            <w:pPr>
              <w:widowControl w:val="0"/>
              <w:autoSpaceDE w:val="0"/>
              <w:autoSpaceDN w:val="0"/>
              <w:contextualSpacing/>
              <w:jc w:val="center"/>
              <w:rPr>
                <w:sz w:val="28"/>
                <w:szCs w:val="28"/>
              </w:rPr>
            </w:pPr>
            <w:r w:rsidRPr="004616C0">
              <w:rPr>
                <w:sz w:val="28"/>
                <w:szCs w:val="28"/>
              </w:rPr>
              <w:t>1,01</w:t>
            </w:r>
          </w:p>
        </w:tc>
      </w:tr>
      <w:tr w:rsidR="007B5E27" w:rsidRPr="004616C0" w:rsidTr="00914EED">
        <w:tc>
          <w:tcPr>
            <w:tcW w:w="4253" w:type="dxa"/>
          </w:tcPr>
          <w:p w:rsidR="007B5E27" w:rsidRPr="004616C0" w:rsidRDefault="007B5E27" w:rsidP="007B5E27">
            <w:pPr>
              <w:widowControl w:val="0"/>
              <w:autoSpaceDE w:val="0"/>
              <w:autoSpaceDN w:val="0"/>
              <w:contextualSpacing/>
              <w:rPr>
                <w:sz w:val="28"/>
                <w:szCs w:val="28"/>
              </w:rPr>
            </w:pPr>
            <w:r w:rsidRPr="004616C0">
              <w:rPr>
                <w:sz w:val="28"/>
                <w:szCs w:val="28"/>
              </w:rPr>
              <w:t>Повышающий коэффициент к минимальному окладу (минимальной ставке заработной платы) 3 квалификационный уровень</w:t>
            </w:r>
          </w:p>
          <w:p w:rsidR="007B5E27" w:rsidRPr="004616C0" w:rsidRDefault="007B5E27" w:rsidP="007B5E27">
            <w:pPr>
              <w:widowControl w:val="0"/>
              <w:autoSpaceDE w:val="0"/>
              <w:autoSpaceDN w:val="0"/>
              <w:contextualSpacing/>
              <w:rPr>
                <w:sz w:val="28"/>
                <w:szCs w:val="28"/>
              </w:rPr>
            </w:pPr>
            <w:r w:rsidRPr="004616C0">
              <w:rPr>
                <w:sz w:val="28"/>
                <w:szCs w:val="28"/>
              </w:rPr>
              <w:t>педагог-психолог; старший инструктор-методист; старший тренер-преподаватель</w:t>
            </w:r>
          </w:p>
        </w:tc>
        <w:tc>
          <w:tcPr>
            <w:tcW w:w="2694" w:type="dxa"/>
          </w:tcPr>
          <w:p w:rsidR="007B5E27" w:rsidRPr="004616C0" w:rsidRDefault="007B5E27" w:rsidP="007B5E27">
            <w:pPr>
              <w:widowControl w:val="0"/>
              <w:autoSpaceDE w:val="0"/>
              <w:autoSpaceDN w:val="0"/>
              <w:contextualSpacing/>
              <w:jc w:val="center"/>
              <w:rPr>
                <w:sz w:val="28"/>
                <w:szCs w:val="28"/>
              </w:rPr>
            </w:pPr>
            <w:r w:rsidRPr="004616C0">
              <w:rPr>
                <w:sz w:val="28"/>
                <w:szCs w:val="28"/>
              </w:rPr>
              <w:t>1,21</w:t>
            </w:r>
          </w:p>
        </w:tc>
        <w:tc>
          <w:tcPr>
            <w:tcW w:w="3118" w:type="dxa"/>
          </w:tcPr>
          <w:p w:rsidR="007B5E27" w:rsidRPr="004616C0" w:rsidRDefault="007B5E27" w:rsidP="007B5E27">
            <w:pPr>
              <w:widowControl w:val="0"/>
              <w:autoSpaceDE w:val="0"/>
              <w:autoSpaceDN w:val="0"/>
              <w:contextualSpacing/>
              <w:jc w:val="center"/>
              <w:rPr>
                <w:sz w:val="28"/>
                <w:szCs w:val="28"/>
              </w:rPr>
            </w:pPr>
            <w:r w:rsidRPr="004616C0">
              <w:rPr>
                <w:sz w:val="28"/>
                <w:szCs w:val="28"/>
              </w:rPr>
              <w:t>1,21</w:t>
            </w:r>
          </w:p>
        </w:tc>
      </w:tr>
      <w:tr w:rsidR="007B5E27" w:rsidRPr="004616C0" w:rsidTr="00914EED">
        <w:tc>
          <w:tcPr>
            <w:tcW w:w="4253" w:type="dxa"/>
          </w:tcPr>
          <w:p w:rsidR="007B5E27" w:rsidRPr="004616C0" w:rsidRDefault="007B5E27" w:rsidP="00DD0B5B">
            <w:pPr>
              <w:widowControl w:val="0"/>
              <w:autoSpaceDE w:val="0"/>
              <w:autoSpaceDN w:val="0"/>
              <w:contextualSpacing/>
              <w:jc w:val="center"/>
              <w:rPr>
                <w:sz w:val="28"/>
                <w:szCs w:val="28"/>
              </w:rPr>
            </w:pPr>
            <w:r w:rsidRPr="004616C0">
              <w:rPr>
                <w:sz w:val="28"/>
                <w:szCs w:val="28"/>
              </w:rPr>
              <w:t>ПКГ должностей руководителей структурных подразделений</w:t>
            </w:r>
          </w:p>
        </w:tc>
        <w:tc>
          <w:tcPr>
            <w:tcW w:w="2694" w:type="dxa"/>
          </w:tcPr>
          <w:p w:rsidR="007B5E27" w:rsidRPr="004616C0" w:rsidRDefault="007B5E27" w:rsidP="007B5E27">
            <w:pPr>
              <w:widowControl w:val="0"/>
              <w:autoSpaceDE w:val="0"/>
              <w:autoSpaceDN w:val="0"/>
              <w:contextualSpacing/>
              <w:jc w:val="center"/>
              <w:rPr>
                <w:sz w:val="28"/>
                <w:szCs w:val="28"/>
              </w:rPr>
            </w:pPr>
            <w:r w:rsidRPr="004616C0">
              <w:rPr>
                <w:sz w:val="28"/>
                <w:szCs w:val="28"/>
              </w:rPr>
              <w:t>7146 руб.</w:t>
            </w:r>
          </w:p>
        </w:tc>
        <w:tc>
          <w:tcPr>
            <w:tcW w:w="3118" w:type="dxa"/>
          </w:tcPr>
          <w:p w:rsidR="007B5E27" w:rsidRPr="004616C0" w:rsidRDefault="007B5E27" w:rsidP="007B5E27">
            <w:pPr>
              <w:widowControl w:val="0"/>
              <w:autoSpaceDE w:val="0"/>
              <w:autoSpaceDN w:val="0"/>
              <w:contextualSpacing/>
              <w:jc w:val="center"/>
              <w:rPr>
                <w:sz w:val="28"/>
                <w:szCs w:val="28"/>
              </w:rPr>
            </w:pPr>
            <w:r w:rsidRPr="004616C0">
              <w:rPr>
                <w:sz w:val="28"/>
                <w:szCs w:val="28"/>
              </w:rPr>
              <w:t>7146 руб.</w:t>
            </w:r>
          </w:p>
        </w:tc>
      </w:tr>
      <w:tr w:rsidR="007B5E27" w:rsidRPr="004616C0" w:rsidTr="00914EED">
        <w:tc>
          <w:tcPr>
            <w:tcW w:w="4253" w:type="dxa"/>
          </w:tcPr>
          <w:p w:rsidR="007B5E27" w:rsidRPr="004616C0" w:rsidRDefault="007B5E27" w:rsidP="007B5E27">
            <w:pPr>
              <w:widowControl w:val="0"/>
              <w:autoSpaceDE w:val="0"/>
              <w:autoSpaceDN w:val="0"/>
              <w:contextualSpacing/>
              <w:rPr>
                <w:sz w:val="28"/>
                <w:szCs w:val="28"/>
              </w:rPr>
            </w:pPr>
            <w:r w:rsidRPr="004616C0">
              <w:rPr>
                <w:sz w:val="28"/>
                <w:szCs w:val="28"/>
              </w:rPr>
              <w:t>Повышающий коэффициент к минимальному окладу (минимальной ставке заработной платы) 1 квалификационный уровень</w:t>
            </w:r>
          </w:p>
          <w:p w:rsidR="007B5E27" w:rsidRPr="004616C0" w:rsidRDefault="007B5E27" w:rsidP="007B5E27">
            <w:pPr>
              <w:widowControl w:val="0"/>
              <w:autoSpaceDE w:val="0"/>
              <w:autoSpaceDN w:val="0"/>
              <w:contextualSpacing/>
              <w:rPr>
                <w:sz w:val="28"/>
                <w:szCs w:val="28"/>
              </w:rPr>
            </w:pPr>
            <w:r w:rsidRPr="004616C0">
              <w:rPr>
                <w:sz w:val="28"/>
                <w:szCs w:val="28"/>
              </w:rPr>
              <w:t>заведующий (начальник) структурным подразделением: кабинетом, отделом, отделением и другими структурными подразделениями, реализующими образовательную программу дополнительного образования детей</w:t>
            </w:r>
          </w:p>
        </w:tc>
        <w:tc>
          <w:tcPr>
            <w:tcW w:w="2694" w:type="dxa"/>
          </w:tcPr>
          <w:p w:rsidR="007B5E27" w:rsidRPr="004616C0" w:rsidRDefault="007B5E27" w:rsidP="007B5E27">
            <w:pPr>
              <w:widowControl w:val="0"/>
              <w:autoSpaceDE w:val="0"/>
              <w:autoSpaceDN w:val="0"/>
              <w:contextualSpacing/>
              <w:jc w:val="center"/>
              <w:rPr>
                <w:sz w:val="28"/>
                <w:szCs w:val="28"/>
              </w:rPr>
            </w:pPr>
            <w:r w:rsidRPr="004616C0">
              <w:rPr>
                <w:sz w:val="28"/>
                <w:szCs w:val="28"/>
              </w:rPr>
              <w:t>1,0</w:t>
            </w:r>
          </w:p>
        </w:tc>
        <w:tc>
          <w:tcPr>
            <w:tcW w:w="3118" w:type="dxa"/>
          </w:tcPr>
          <w:p w:rsidR="007B5E27" w:rsidRPr="004616C0" w:rsidRDefault="007B5E27" w:rsidP="007B5E27">
            <w:pPr>
              <w:widowControl w:val="0"/>
              <w:autoSpaceDE w:val="0"/>
              <w:autoSpaceDN w:val="0"/>
              <w:contextualSpacing/>
              <w:jc w:val="center"/>
              <w:rPr>
                <w:sz w:val="28"/>
                <w:szCs w:val="28"/>
              </w:rPr>
            </w:pPr>
            <w:r w:rsidRPr="004616C0">
              <w:rPr>
                <w:sz w:val="28"/>
                <w:szCs w:val="28"/>
              </w:rPr>
              <w:t>1,0</w:t>
            </w:r>
          </w:p>
        </w:tc>
      </w:tr>
    </w:tbl>
    <w:p w:rsidR="00F313A2" w:rsidRPr="004616C0" w:rsidRDefault="007B5E27" w:rsidP="00EE6F69">
      <w:pPr>
        <w:widowControl w:val="0"/>
        <w:autoSpaceDE w:val="0"/>
        <w:autoSpaceDN w:val="0"/>
        <w:adjustRightInd w:val="0"/>
        <w:spacing w:line="360" w:lineRule="auto"/>
        <w:ind w:firstLine="567"/>
        <w:jc w:val="both"/>
        <w:rPr>
          <w:sz w:val="28"/>
          <w:szCs w:val="28"/>
        </w:rPr>
      </w:pPr>
      <w:r w:rsidRPr="004616C0">
        <w:rPr>
          <w:sz w:val="28"/>
          <w:szCs w:val="28"/>
        </w:rPr>
        <w:t xml:space="preserve">Должностные оклады (ставки заработной платы) педагогических работников (с учетом нормативов за одного занимающегося) увеличиваются на размер ежемесячной денежной компенсации на обеспечение книгоиздательской </w:t>
      </w:r>
      <w:r w:rsidRPr="004616C0">
        <w:rPr>
          <w:sz w:val="28"/>
          <w:szCs w:val="28"/>
        </w:rPr>
        <w:lastRenderedPageBreak/>
        <w:t>продукции и периодическими изданиями, установленной по состоянию на 31 декабря 2012 г.</w:t>
      </w:r>
      <w:r w:rsidR="00F313A2" w:rsidRPr="004616C0">
        <w:rPr>
          <w:sz w:val="28"/>
          <w:szCs w:val="28"/>
        </w:rPr>
        <w:t xml:space="preserve"> </w:t>
      </w:r>
    </w:p>
    <w:p w:rsidR="00F313A2" w:rsidRPr="00DD0B5B" w:rsidRDefault="00DD0B5B" w:rsidP="00EE6F69">
      <w:pPr>
        <w:widowControl w:val="0"/>
        <w:autoSpaceDE w:val="0"/>
        <w:autoSpaceDN w:val="0"/>
        <w:adjustRightInd w:val="0"/>
        <w:spacing w:line="360" w:lineRule="auto"/>
        <w:ind w:right="-7" w:firstLine="567"/>
        <w:jc w:val="both"/>
        <w:rPr>
          <w:sz w:val="28"/>
          <w:szCs w:val="28"/>
        </w:rPr>
      </w:pPr>
      <w:r>
        <w:rPr>
          <w:sz w:val="28"/>
          <w:szCs w:val="28"/>
        </w:rPr>
        <w:t>2.1.5</w:t>
      </w:r>
      <w:r w:rsidR="00F313A2" w:rsidRPr="00F313A2">
        <w:rPr>
          <w:sz w:val="28"/>
          <w:szCs w:val="28"/>
        </w:rPr>
        <w:t xml:space="preserve">. Оплата труда медицинских, </w:t>
      </w:r>
      <w:r w:rsidR="00CF330B">
        <w:rPr>
          <w:sz w:val="28"/>
          <w:szCs w:val="28"/>
        </w:rPr>
        <w:t xml:space="preserve">научных, </w:t>
      </w:r>
      <w:r w:rsidR="00F313A2" w:rsidRPr="00F313A2">
        <w:rPr>
          <w:sz w:val="28"/>
          <w:szCs w:val="28"/>
        </w:rPr>
        <w:t xml:space="preserve">педагогических, работников культуры и других работников </w:t>
      </w:r>
      <w:r w:rsidR="00CF330B">
        <w:rPr>
          <w:sz w:val="28"/>
          <w:szCs w:val="28"/>
        </w:rPr>
        <w:t>муниципальных</w:t>
      </w:r>
      <w:r w:rsidR="00F313A2" w:rsidRPr="00F313A2">
        <w:rPr>
          <w:sz w:val="28"/>
          <w:szCs w:val="28"/>
        </w:rPr>
        <w:t xml:space="preserve"> бюджетных учреждений физической культуры и спорта </w:t>
      </w:r>
      <w:r w:rsidR="00CF330B">
        <w:rPr>
          <w:sz w:val="28"/>
          <w:szCs w:val="28"/>
        </w:rPr>
        <w:t xml:space="preserve">Вачского муниципального района </w:t>
      </w:r>
      <w:r w:rsidR="00F313A2" w:rsidRPr="00F313A2">
        <w:rPr>
          <w:sz w:val="28"/>
          <w:szCs w:val="28"/>
        </w:rPr>
        <w:t xml:space="preserve">Нижегородской области, не предусмотренных настоящим Положением, производится применительно к условиям оплаты труда, установленным для аналогичных категорий работников </w:t>
      </w:r>
      <w:r w:rsidR="00F313A2" w:rsidRPr="00DD0B5B">
        <w:rPr>
          <w:sz w:val="28"/>
          <w:szCs w:val="28"/>
        </w:rPr>
        <w:t>соответствующих отраслей социальной сферы.</w:t>
      </w:r>
    </w:p>
    <w:p w:rsidR="00F313A2" w:rsidRDefault="00DD0B5B" w:rsidP="00EE6F69">
      <w:pPr>
        <w:widowControl w:val="0"/>
        <w:autoSpaceDE w:val="0"/>
        <w:autoSpaceDN w:val="0"/>
        <w:adjustRightInd w:val="0"/>
        <w:spacing w:line="360" w:lineRule="auto"/>
        <w:ind w:firstLine="567"/>
        <w:jc w:val="both"/>
        <w:rPr>
          <w:sz w:val="28"/>
          <w:szCs w:val="28"/>
        </w:rPr>
      </w:pPr>
      <w:r>
        <w:rPr>
          <w:sz w:val="28"/>
          <w:szCs w:val="28"/>
        </w:rPr>
        <w:t>2.1.6</w:t>
      </w:r>
      <w:r w:rsidR="00F313A2" w:rsidRPr="00F313A2">
        <w:rPr>
          <w:sz w:val="28"/>
          <w:szCs w:val="28"/>
        </w:rPr>
        <w:t>. Дифференциация типовых должностей осуществляется на основе оценки возможностей трудовых функций, выполнение которых предусмотрено при занятии соответствующей должности, по соответствующей профессии или специальности.</w:t>
      </w:r>
    </w:p>
    <w:p w:rsidR="00E756AF" w:rsidRPr="00B760B6" w:rsidRDefault="00E756AF" w:rsidP="00EE6F69">
      <w:pPr>
        <w:widowControl w:val="0"/>
        <w:autoSpaceDE w:val="0"/>
        <w:autoSpaceDN w:val="0"/>
        <w:adjustRightInd w:val="0"/>
        <w:spacing w:line="360" w:lineRule="auto"/>
        <w:ind w:firstLine="567"/>
        <w:jc w:val="both"/>
        <w:rPr>
          <w:sz w:val="28"/>
          <w:szCs w:val="28"/>
        </w:rPr>
      </w:pPr>
      <w:r w:rsidRPr="00B760B6">
        <w:rPr>
          <w:sz w:val="28"/>
          <w:szCs w:val="28"/>
        </w:rPr>
        <w:t>2.2. Оплата труда по нормативам на одного занимающегося.</w:t>
      </w:r>
    </w:p>
    <w:p w:rsidR="00E756AF" w:rsidRPr="00B760B6" w:rsidRDefault="00E756AF" w:rsidP="00EE6F69">
      <w:pPr>
        <w:widowControl w:val="0"/>
        <w:autoSpaceDE w:val="0"/>
        <w:autoSpaceDN w:val="0"/>
        <w:adjustRightInd w:val="0"/>
        <w:spacing w:line="360" w:lineRule="auto"/>
        <w:ind w:firstLine="567"/>
        <w:jc w:val="both"/>
        <w:rPr>
          <w:sz w:val="28"/>
          <w:szCs w:val="28"/>
        </w:rPr>
      </w:pPr>
      <w:r w:rsidRPr="00B760B6">
        <w:rPr>
          <w:sz w:val="28"/>
          <w:szCs w:val="28"/>
        </w:rPr>
        <w:t>Размеры труда на одного занимающегося на спортивно-оздоровительном этапе и этапе начальной подготовки</w:t>
      </w:r>
      <w:r w:rsidR="001E29C5" w:rsidRPr="00B760B6">
        <w:rPr>
          <w:sz w:val="28"/>
          <w:szCs w:val="28"/>
        </w:rPr>
        <w:t xml:space="preserve"> устанавли</w:t>
      </w:r>
      <w:r w:rsidRPr="00B760B6">
        <w:rPr>
          <w:sz w:val="28"/>
          <w:szCs w:val="28"/>
        </w:rPr>
        <w:t>ва</w:t>
      </w:r>
      <w:r w:rsidR="001E29C5" w:rsidRPr="00B760B6">
        <w:rPr>
          <w:sz w:val="28"/>
          <w:szCs w:val="28"/>
        </w:rPr>
        <w:t>ю</w:t>
      </w:r>
      <w:r w:rsidRPr="00B760B6">
        <w:rPr>
          <w:sz w:val="28"/>
          <w:szCs w:val="28"/>
        </w:rPr>
        <w:t>тся в зависимости</w:t>
      </w:r>
      <w:r w:rsidR="001E29C5" w:rsidRPr="00B760B6">
        <w:rPr>
          <w:sz w:val="28"/>
          <w:szCs w:val="28"/>
        </w:rPr>
        <w:t xml:space="preserve"> от численного состава </w:t>
      </w:r>
      <w:proofErr w:type="gramStart"/>
      <w:r w:rsidR="001E29C5" w:rsidRPr="00B760B6">
        <w:rPr>
          <w:sz w:val="28"/>
          <w:szCs w:val="28"/>
        </w:rPr>
        <w:t>занимающихся</w:t>
      </w:r>
      <w:proofErr w:type="gramEnd"/>
      <w:r w:rsidR="001E29C5" w:rsidRPr="00B760B6">
        <w:rPr>
          <w:sz w:val="28"/>
          <w:szCs w:val="28"/>
        </w:rPr>
        <w:t xml:space="preserve"> и объема учебно-тренировочной работы согласно программам спортивной подготовки по видам спорта, разработанным и утвержденным </w:t>
      </w:r>
      <w:r w:rsidR="00CF330B" w:rsidRPr="004616C0">
        <w:rPr>
          <w:sz w:val="28"/>
          <w:szCs w:val="28"/>
        </w:rPr>
        <w:t>муниципальными</w:t>
      </w:r>
      <w:r w:rsidR="00DD0B5B" w:rsidRPr="004616C0">
        <w:rPr>
          <w:sz w:val="28"/>
          <w:szCs w:val="28"/>
        </w:rPr>
        <w:t xml:space="preserve"> бюджетными учреждени</w:t>
      </w:r>
      <w:r w:rsidR="00D64F0B" w:rsidRPr="004616C0">
        <w:rPr>
          <w:sz w:val="28"/>
          <w:szCs w:val="28"/>
        </w:rPr>
        <w:t>я</w:t>
      </w:r>
      <w:r w:rsidR="00DD0B5B" w:rsidRPr="004616C0">
        <w:rPr>
          <w:sz w:val="28"/>
          <w:szCs w:val="28"/>
        </w:rPr>
        <w:t xml:space="preserve">ми физической </w:t>
      </w:r>
      <w:r w:rsidR="00D64F0B" w:rsidRPr="004616C0">
        <w:rPr>
          <w:sz w:val="28"/>
          <w:szCs w:val="28"/>
        </w:rPr>
        <w:t xml:space="preserve">культуры и спорта </w:t>
      </w:r>
      <w:r w:rsidR="00CF330B" w:rsidRPr="004616C0">
        <w:rPr>
          <w:sz w:val="28"/>
          <w:szCs w:val="28"/>
        </w:rPr>
        <w:t xml:space="preserve">Вачского муниципального района </w:t>
      </w:r>
      <w:r w:rsidR="00D64F0B" w:rsidRPr="004616C0">
        <w:rPr>
          <w:sz w:val="28"/>
          <w:szCs w:val="28"/>
        </w:rPr>
        <w:t>Нижегородской области</w:t>
      </w:r>
      <w:r w:rsidR="00D64F0B">
        <w:rPr>
          <w:sz w:val="28"/>
          <w:szCs w:val="28"/>
        </w:rPr>
        <w:t xml:space="preserve">. </w:t>
      </w:r>
      <w:r w:rsidR="001E29C5" w:rsidRPr="00B760B6">
        <w:rPr>
          <w:sz w:val="28"/>
          <w:szCs w:val="28"/>
        </w:rPr>
        <w:t>При отсутствии в этой программе нормативов по наполняемости учебных групп и максимальном объёме учебно-тренировочной нагрузки следует придерживаться параметров, приведенных в таблице 1.</w:t>
      </w:r>
    </w:p>
    <w:p w:rsidR="004C3891" w:rsidRPr="00B760B6" w:rsidRDefault="004C3891" w:rsidP="004C3891">
      <w:pPr>
        <w:widowControl w:val="0"/>
        <w:autoSpaceDE w:val="0"/>
        <w:autoSpaceDN w:val="0"/>
        <w:adjustRightInd w:val="0"/>
        <w:spacing w:line="360" w:lineRule="auto"/>
        <w:jc w:val="right"/>
        <w:rPr>
          <w:sz w:val="28"/>
          <w:szCs w:val="28"/>
        </w:rPr>
      </w:pPr>
      <w:r w:rsidRPr="00B760B6">
        <w:rPr>
          <w:sz w:val="28"/>
          <w:szCs w:val="28"/>
        </w:rPr>
        <w:t>Таблица 1.</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2313"/>
        <w:gridCol w:w="1425"/>
        <w:gridCol w:w="1414"/>
        <w:gridCol w:w="1985"/>
        <w:gridCol w:w="2977"/>
      </w:tblGrid>
      <w:tr w:rsidR="005125B8" w:rsidRPr="00B760B6" w:rsidTr="00D64F0B">
        <w:tc>
          <w:tcPr>
            <w:tcW w:w="518" w:type="dxa"/>
            <w:shd w:val="clear" w:color="auto" w:fill="auto"/>
          </w:tcPr>
          <w:p w:rsidR="001E29C5" w:rsidRPr="00B760B6" w:rsidRDefault="00756DDA" w:rsidP="005125B8">
            <w:pPr>
              <w:widowControl w:val="0"/>
              <w:autoSpaceDE w:val="0"/>
              <w:autoSpaceDN w:val="0"/>
              <w:adjustRightInd w:val="0"/>
              <w:spacing w:line="360" w:lineRule="auto"/>
              <w:jc w:val="both"/>
              <w:rPr>
                <w:sz w:val="28"/>
                <w:szCs w:val="28"/>
              </w:rPr>
            </w:pPr>
            <w:r w:rsidRPr="00B760B6">
              <w:rPr>
                <w:sz w:val="28"/>
                <w:szCs w:val="28"/>
              </w:rPr>
              <w:t>№</w:t>
            </w:r>
          </w:p>
        </w:tc>
        <w:tc>
          <w:tcPr>
            <w:tcW w:w="2313" w:type="dxa"/>
            <w:shd w:val="clear" w:color="auto" w:fill="auto"/>
          </w:tcPr>
          <w:p w:rsidR="001E29C5" w:rsidRPr="00B760B6" w:rsidRDefault="001E29C5" w:rsidP="005125B8">
            <w:pPr>
              <w:widowControl w:val="0"/>
              <w:autoSpaceDE w:val="0"/>
              <w:autoSpaceDN w:val="0"/>
              <w:adjustRightInd w:val="0"/>
              <w:contextualSpacing/>
              <w:jc w:val="center"/>
              <w:rPr>
                <w:sz w:val="28"/>
                <w:szCs w:val="28"/>
              </w:rPr>
            </w:pPr>
            <w:r w:rsidRPr="00B760B6">
              <w:rPr>
                <w:sz w:val="28"/>
                <w:szCs w:val="28"/>
              </w:rPr>
              <w:t>Этап подготовки</w:t>
            </w:r>
          </w:p>
        </w:tc>
        <w:tc>
          <w:tcPr>
            <w:tcW w:w="1425" w:type="dxa"/>
            <w:shd w:val="clear" w:color="auto" w:fill="auto"/>
          </w:tcPr>
          <w:p w:rsidR="001E29C5" w:rsidRPr="00B760B6" w:rsidRDefault="00756DDA" w:rsidP="005125B8">
            <w:pPr>
              <w:widowControl w:val="0"/>
              <w:autoSpaceDE w:val="0"/>
              <w:autoSpaceDN w:val="0"/>
              <w:adjustRightInd w:val="0"/>
              <w:contextualSpacing/>
              <w:jc w:val="center"/>
              <w:rPr>
                <w:sz w:val="28"/>
                <w:szCs w:val="28"/>
              </w:rPr>
            </w:pPr>
            <w:r w:rsidRPr="00B760B6">
              <w:rPr>
                <w:sz w:val="28"/>
                <w:szCs w:val="28"/>
              </w:rPr>
              <w:t>Период обучения (лет)</w:t>
            </w:r>
          </w:p>
        </w:tc>
        <w:tc>
          <w:tcPr>
            <w:tcW w:w="1414" w:type="dxa"/>
            <w:shd w:val="clear" w:color="auto" w:fill="auto"/>
          </w:tcPr>
          <w:p w:rsidR="001E29C5" w:rsidRPr="00B760B6" w:rsidRDefault="00756DDA" w:rsidP="005125B8">
            <w:pPr>
              <w:widowControl w:val="0"/>
              <w:autoSpaceDE w:val="0"/>
              <w:autoSpaceDN w:val="0"/>
              <w:adjustRightInd w:val="0"/>
              <w:contextualSpacing/>
              <w:jc w:val="center"/>
              <w:rPr>
                <w:sz w:val="28"/>
                <w:szCs w:val="28"/>
              </w:rPr>
            </w:pPr>
            <w:r w:rsidRPr="00B760B6">
              <w:rPr>
                <w:sz w:val="28"/>
                <w:szCs w:val="28"/>
              </w:rPr>
              <w:t>Максимальная наполняемость групп (человек)</w:t>
            </w:r>
          </w:p>
        </w:tc>
        <w:tc>
          <w:tcPr>
            <w:tcW w:w="1985" w:type="dxa"/>
            <w:shd w:val="clear" w:color="auto" w:fill="auto"/>
          </w:tcPr>
          <w:p w:rsidR="001E29C5" w:rsidRPr="00B760B6" w:rsidRDefault="00756DDA" w:rsidP="005125B8">
            <w:pPr>
              <w:widowControl w:val="0"/>
              <w:autoSpaceDE w:val="0"/>
              <w:autoSpaceDN w:val="0"/>
              <w:adjustRightInd w:val="0"/>
              <w:contextualSpacing/>
              <w:jc w:val="center"/>
              <w:rPr>
                <w:sz w:val="28"/>
                <w:szCs w:val="28"/>
              </w:rPr>
            </w:pPr>
            <w:r w:rsidRPr="00B760B6">
              <w:rPr>
                <w:sz w:val="28"/>
                <w:szCs w:val="28"/>
              </w:rPr>
              <w:t>Максимальный объем учебно-тренировочной работы (часов в неделю)</w:t>
            </w:r>
          </w:p>
        </w:tc>
        <w:tc>
          <w:tcPr>
            <w:tcW w:w="2977" w:type="dxa"/>
            <w:shd w:val="clear" w:color="auto" w:fill="auto"/>
          </w:tcPr>
          <w:p w:rsidR="001E29C5" w:rsidRPr="00B760B6" w:rsidRDefault="00756DDA" w:rsidP="005125B8">
            <w:pPr>
              <w:widowControl w:val="0"/>
              <w:autoSpaceDE w:val="0"/>
              <w:autoSpaceDN w:val="0"/>
              <w:adjustRightInd w:val="0"/>
              <w:contextualSpacing/>
              <w:jc w:val="center"/>
              <w:rPr>
                <w:sz w:val="28"/>
                <w:szCs w:val="28"/>
              </w:rPr>
            </w:pPr>
            <w:r w:rsidRPr="00B760B6">
              <w:rPr>
                <w:sz w:val="28"/>
                <w:szCs w:val="28"/>
              </w:rPr>
              <w:t>Норматив за одного занимающегося (</w:t>
            </w:r>
            <w:proofErr w:type="gramStart"/>
            <w:r w:rsidRPr="00B760B6">
              <w:rPr>
                <w:sz w:val="28"/>
                <w:szCs w:val="28"/>
              </w:rPr>
              <w:t>в</w:t>
            </w:r>
            <w:proofErr w:type="gramEnd"/>
            <w:r w:rsidRPr="00B760B6">
              <w:rPr>
                <w:sz w:val="28"/>
                <w:szCs w:val="28"/>
              </w:rPr>
              <w:t xml:space="preserve"> % </w:t>
            </w:r>
            <w:proofErr w:type="gramStart"/>
            <w:r w:rsidRPr="00B760B6">
              <w:rPr>
                <w:sz w:val="28"/>
                <w:szCs w:val="28"/>
              </w:rPr>
              <w:t>от</w:t>
            </w:r>
            <w:proofErr w:type="gramEnd"/>
            <w:r w:rsidRPr="00B760B6">
              <w:rPr>
                <w:sz w:val="28"/>
                <w:szCs w:val="28"/>
              </w:rPr>
              <w:t xml:space="preserve"> должностного оклада, ставки заработной платы)</w:t>
            </w:r>
          </w:p>
        </w:tc>
      </w:tr>
      <w:tr w:rsidR="005125B8" w:rsidRPr="00B760B6" w:rsidTr="00D64F0B">
        <w:tc>
          <w:tcPr>
            <w:tcW w:w="518" w:type="dxa"/>
            <w:shd w:val="clear" w:color="auto" w:fill="auto"/>
          </w:tcPr>
          <w:p w:rsidR="001E29C5" w:rsidRPr="00B760B6" w:rsidRDefault="00756DDA" w:rsidP="005125B8">
            <w:pPr>
              <w:widowControl w:val="0"/>
              <w:autoSpaceDE w:val="0"/>
              <w:autoSpaceDN w:val="0"/>
              <w:adjustRightInd w:val="0"/>
              <w:spacing w:line="360" w:lineRule="auto"/>
              <w:jc w:val="both"/>
              <w:rPr>
                <w:sz w:val="28"/>
                <w:szCs w:val="28"/>
              </w:rPr>
            </w:pPr>
            <w:r w:rsidRPr="00B760B6">
              <w:rPr>
                <w:sz w:val="28"/>
                <w:szCs w:val="28"/>
              </w:rPr>
              <w:t>1.</w:t>
            </w:r>
          </w:p>
        </w:tc>
        <w:tc>
          <w:tcPr>
            <w:tcW w:w="2313" w:type="dxa"/>
            <w:shd w:val="clear" w:color="auto" w:fill="auto"/>
          </w:tcPr>
          <w:p w:rsidR="001E29C5" w:rsidRPr="00B760B6" w:rsidRDefault="00756DDA" w:rsidP="005125B8">
            <w:pPr>
              <w:widowControl w:val="0"/>
              <w:autoSpaceDE w:val="0"/>
              <w:autoSpaceDN w:val="0"/>
              <w:adjustRightInd w:val="0"/>
              <w:contextualSpacing/>
              <w:jc w:val="both"/>
              <w:rPr>
                <w:sz w:val="28"/>
                <w:szCs w:val="28"/>
              </w:rPr>
            </w:pPr>
            <w:r w:rsidRPr="00B760B6">
              <w:rPr>
                <w:sz w:val="28"/>
                <w:szCs w:val="28"/>
              </w:rPr>
              <w:t>Спортивно-оздоровительный</w:t>
            </w:r>
          </w:p>
        </w:tc>
        <w:tc>
          <w:tcPr>
            <w:tcW w:w="1425" w:type="dxa"/>
            <w:shd w:val="clear" w:color="auto" w:fill="auto"/>
          </w:tcPr>
          <w:p w:rsidR="001E29C5" w:rsidRPr="00B760B6" w:rsidRDefault="00756DDA" w:rsidP="005125B8">
            <w:pPr>
              <w:widowControl w:val="0"/>
              <w:autoSpaceDE w:val="0"/>
              <w:autoSpaceDN w:val="0"/>
              <w:adjustRightInd w:val="0"/>
              <w:contextualSpacing/>
              <w:jc w:val="both"/>
              <w:rPr>
                <w:sz w:val="28"/>
                <w:szCs w:val="28"/>
              </w:rPr>
            </w:pPr>
            <w:r w:rsidRPr="00B760B6">
              <w:rPr>
                <w:sz w:val="28"/>
                <w:szCs w:val="28"/>
              </w:rPr>
              <w:t>весь период</w:t>
            </w:r>
          </w:p>
        </w:tc>
        <w:tc>
          <w:tcPr>
            <w:tcW w:w="1414" w:type="dxa"/>
            <w:shd w:val="clear" w:color="auto" w:fill="auto"/>
          </w:tcPr>
          <w:p w:rsidR="001E29C5" w:rsidRPr="00B760B6" w:rsidRDefault="00756DDA" w:rsidP="005125B8">
            <w:pPr>
              <w:widowControl w:val="0"/>
              <w:autoSpaceDE w:val="0"/>
              <w:autoSpaceDN w:val="0"/>
              <w:adjustRightInd w:val="0"/>
              <w:contextualSpacing/>
              <w:jc w:val="center"/>
              <w:rPr>
                <w:sz w:val="28"/>
                <w:szCs w:val="28"/>
              </w:rPr>
            </w:pPr>
            <w:r w:rsidRPr="00B760B6">
              <w:rPr>
                <w:sz w:val="28"/>
                <w:szCs w:val="28"/>
              </w:rPr>
              <w:t>15</w:t>
            </w:r>
          </w:p>
        </w:tc>
        <w:tc>
          <w:tcPr>
            <w:tcW w:w="1985" w:type="dxa"/>
            <w:shd w:val="clear" w:color="auto" w:fill="auto"/>
          </w:tcPr>
          <w:p w:rsidR="001E29C5" w:rsidRPr="00B760B6" w:rsidRDefault="00756DDA" w:rsidP="005125B8">
            <w:pPr>
              <w:widowControl w:val="0"/>
              <w:autoSpaceDE w:val="0"/>
              <w:autoSpaceDN w:val="0"/>
              <w:adjustRightInd w:val="0"/>
              <w:contextualSpacing/>
              <w:jc w:val="center"/>
              <w:rPr>
                <w:sz w:val="28"/>
                <w:szCs w:val="28"/>
              </w:rPr>
            </w:pPr>
            <w:r w:rsidRPr="00B760B6">
              <w:rPr>
                <w:sz w:val="28"/>
                <w:szCs w:val="28"/>
              </w:rPr>
              <w:t>6</w:t>
            </w:r>
          </w:p>
        </w:tc>
        <w:tc>
          <w:tcPr>
            <w:tcW w:w="2977" w:type="dxa"/>
            <w:shd w:val="clear" w:color="auto" w:fill="auto"/>
          </w:tcPr>
          <w:p w:rsidR="001E29C5" w:rsidRPr="00B760B6" w:rsidRDefault="00756DDA" w:rsidP="005125B8">
            <w:pPr>
              <w:widowControl w:val="0"/>
              <w:autoSpaceDE w:val="0"/>
              <w:autoSpaceDN w:val="0"/>
              <w:adjustRightInd w:val="0"/>
              <w:contextualSpacing/>
              <w:rPr>
                <w:sz w:val="28"/>
                <w:szCs w:val="28"/>
              </w:rPr>
            </w:pPr>
            <w:r w:rsidRPr="00B760B6">
              <w:rPr>
                <w:sz w:val="28"/>
                <w:szCs w:val="28"/>
              </w:rPr>
              <w:t>2,2 (для учреждений, имеющих специализацию – 1,0)</w:t>
            </w:r>
          </w:p>
        </w:tc>
      </w:tr>
      <w:tr w:rsidR="005125B8" w:rsidRPr="00B760B6" w:rsidTr="00D64F0B">
        <w:trPr>
          <w:trHeight w:val="524"/>
        </w:trPr>
        <w:tc>
          <w:tcPr>
            <w:tcW w:w="518" w:type="dxa"/>
            <w:vMerge w:val="restart"/>
            <w:shd w:val="clear" w:color="auto" w:fill="auto"/>
          </w:tcPr>
          <w:p w:rsidR="00756DDA" w:rsidRPr="00B760B6" w:rsidRDefault="00756DDA" w:rsidP="005125B8">
            <w:pPr>
              <w:widowControl w:val="0"/>
              <w:autoSpaceDE w:val="0"/>
              <w:autoSpaceDN w:val="0"/>
              <w:adjustRightInd w:val="0"/>
              <w:spacing w:line="360" w:lineRule="auto"/>
              <w:jc w:val="both"/>
              <w:rPr>
                <w:sz w:val="28"/>
                <w:szCs w:val="28"/>
              </w:rPr>
            </w:pPr>
            <w:r w:rsidRPr="00B760B6">
              <w:rPr>
                <w:sz w:val="28"/>
                <w:szCs w:val="28"/>
              </w:rPr>
              <w:lastRenderedPageBreak/>
              <w:t>2.</w:t>
            </w:r>
          </w:p>
        </w:tc>
        <w:tc>
          <w:tcPr>
            <w:tcW w:w="2313" w:type="dxa"/>
            <w:vMerge w:val="restart"/>
            <w:shd w:val="clear" w:color="auto" w:fill="auto"/>
          </w:tcPr>
          <w:p w:rsidR="00756DDA" w:rsidRPr="00B760B6" w:rsidRDefault="00756DDA" w:rsidP="005125B8">
            <w:pPr>
              <w:widowControl w:val="0"/>
              <w:autoSpaceDE w:val="0"/>
              <w:autoSpaceDN w:val="0"/>
              <w:adjustRightInd w:val="0"/>
              <w:contextualSpacing/>
              <w:jc w:val="both"/>
              <w:rPr>
                <w:sz w:val="28"/>
                <w:szCs w:val="28"/>
              </w:rPr>
            </w:pPr>
            <w:r w:rsidRPr="00B760B6">
              <w:rPr>
                <w:sz w:val="28"/>
                <w:szCs w:val="28"/>
              </w:rPr>
              <w:t>Начальной подготовки</w:t>
            </w:r>
          </w:p>
        </w:tc>
        <w:tc>
          <w:tcPr>
            <w:tcW w:w="1425" w:type="dxa"/>
            <w:shd w:val="clear" w:color="auto" w:fill="auto"/>
          </w:tcPr>
          <w:p w:rsidR="00756DDA" w:rsidRPr="00B760B6" w:rsidRDefault="00756DDA" w:rsidP="005125B8">
            <w:pPr>
              <w:widowControl w:val="0"/>
              <w:autoSpaceDE w:val="0"/>
              <w:autoSpaceDN w:val="0"/>
              <w:adjustRightInd w:val="0"/>
              <w:contextualSpacing/>
              <w:jc w:val="both"/>
              <w:rPr>
                <w:sz w:val="28"/>
                <w:szCs w:val="28"/>
              </w:rPr>
            </w:pPr>
            <w:r w:rsidRPr="00B760B6">
              <w:rPr>
                <w:sz w:val="28"/>
                <w:szCs w:val="28"/>
              </w:rPr>
              <w:t>до года</w:t>
            </w:r>
          </w:p>
        </w:tc>
        <w:tc>
          <w:tcPr>
            <w:tcW w:w="1414" w:type="dxa"/>
            <w:shd w:val="clear" w:color="auto" w:fill="auto"/>
          </w:tcPr>
          <w:p w:rsidR="00756DDA" w:rsidRPr="00B760B6" w:rsidRDefault="00756DDA" w:rsidP="005125B8">
            <w:pPr>
              <w:widowControl w:val="0"/>
              <w:autoSpaceDE w:val="0"/>
              <w:autoSpaceDN w:val="0"/>
              <w:adjustRightInd w:val="0"/>
              <w:contextualSpacing/>
              <w:jc w:val="center"/>
              <w:rPr>
                <w:sz w:val="28"/>
                <w:szCs w:val="28"/>
              </w:rPr>
            </w:pPr>
            <w:r w:rsidRPr="00B760B6">
              <w:rPr>
                <w:sz w:val="28"/>
                <w:szCs w:val="28"/>
              </w:rPr>
              <w:t>15</w:t>
            </w:r>
          </w:p>
        </w:tc>
        <w:tc>
          <w:tcPr>
            <w:tcW w:w="1985" w:type="dxa"/>
            <w:shd w:val="clear" w:color="auto" w:fill="auto"/>
          </w:tcPr>
          <w:p w:rsidR="00756DDA" w:rsidRPr="00B760B6" w:rsidRDefault="00756DDA" w:rsidP="005125B8">
            <w:pPr>
              <w:widowControl w:val="0"/>
              <w:autoSpaceDE w:val="0"/>
              <w:autoSpaceDN w:val="0"/>
              <w:adjustRightInd w:val="0"/>
              <w:contextualSpacing/>
              <w:jc w:val="center"/>
              <w:rPr>
                <w:sz w:val="28"/>
                <w:szCs w:val="28"/>
              </w:rPr>
            </w:pPr>
            <w:r w:rsidRPr="00B760B6">
              <w:rPr>
                <w:sz w:val="28"/>
                <w:szCs w:val="28"/>
              </w:rPr>
              <w:t>6</w:t>
            </w:r>
          </w:p>
        </w:tc>
        <w:tc>
          <w:tcPr>
            <w:tcW w:w="2977" w:type="dxa"/>
            <w:shd w:val="clear" w:color="auto" w:fill="auto"/>
          </w:tcPr>
          <w:p w:rsidR="00756DDA" w:rsidRPr="00B760B6" w:rsidRDefault="00756DDA" w:rsidP="005125B8">
            <w:pPr>
              <w:widowControl w:val="0"/>
              <w:autoSpaceDE w:val="0"/>
              <w:autoSpaceDN w:val="0"/>
              <w:adjustRightInd w:val="0"/>
              <w:contextualSpacing/>
              <w:jc w:val="center"/>
              <w:rPr>
                <w:sz w:val="28"/>
                <w:szCs w:val="28"/>
              </w:rPr>
            </w:pPr>
            <w:r w:rsidRPr="00B760B6">
              <w:rPr>
                <w:sz w:val="28"/>
                <w:szCs w:val="28"/>
              </w:rPr>
              <w:t>3</w:t>
            </w:r>
          </w:p>
        </w:tc>
      </w:tr>
      <w:tr w:rsidR="005125B8" w:rsidRPr="00B760B6" w:rsidTr="00D64F0B">
        <w:tc>
          <w:tcPr>
            <w:tcW w:w="518" w:type="dxa"/>
            <w:vMerge/>
            <w:shd w:val="clear" w:color="auto" w:fill="auto"/>
          </w:tcPr>
          <w:p w:rsidR="00756DDA" w:rsidRPr="00B760B6" w:rsidRDefault="00756DDA" w:rsidP="005125B8">
            <w:pPr>
              <w:widowControl w:val="0"/>
              <w:autoSpaceDE w:val="0"/>
              <w:autoSpaceDN w:val="0"/>
              <w:adjustRightInd w:val="0"/>
              <w:spacing w:line="360" w:lineRule="auto"/>
              <w:jc w:val="both"/>
              <w:rPr>
                <w:sz w:val="28"/>
                <w:szCs w:val="28"/>
              </w:rPr>
            </w:pPr>
          </w:p>
        </w:tc>
        <w:tc>
          <w:tcPr>
            <w:tcW w:w="2313" w:type="dxa"/>
            <w:vMerge/>
            <w:shd w:val="clear" w:color="auto" w:fill="auto"/>
          </w:tcPr>
          <w:p w:rsidR="00756DDA" w:rsidRPr="00B760B6" w:rsidRDefault="00756DDA" w:rsidP="005125B8">
            <w:pPr>
              <w:widowControl w:val="0"/>
              <w:autoSpaceDE w:val="0"/>
              <w:autoSpaceDN w:val="0"/>
              <w:adjustRightInd w:val="0"/>
              <w:contextualSpacing/>
              <w:jc w:val="both"/>
              <w:rPr>
                <w:sz w:val="28"/>
                <w:szCs w:val="28"/>
              </w:rPr>
            </w:pPr>
          </w:p>
        </w:tc>
        <w:tc>
          <w:tcPr>
            <w:tcW w:w="1425" w:type="dxa"/>
            <w:shd w:val="clear" w:color="auto" w:fill="auto"/>
          </w:tcPr>
          <w:p w:rsidR="00756DDA" w:rsidRPr="00B760B6" w:rsidRDefault="00756DDA" w:rsidP="005125B8">
            <w:pPr>
              <w:widowControl w:val="0"/>
              <w:autoSpaceDE w:val="0"/>
              <w:autoSpaceDN w:val="0"/>
              <w:adjustRightInd w:val="0"/>
              <w:contextualSpacing/>
              <w:jc w:val="both"/>
              <w:rPr>
                <w:sz w:val="28"/>
                <w:szCs w:val="28"/>
              </w:rPr>
            </w:pPr>
            <w:r w:rsidRPr="00B760B6">
              <w:rPr>
                <w:sz w:val="28"/>
                <w:szCs w:val="28"/>
              </w:rPr>
              <w:t>свыше года</w:t>
            </w:r>
          </w:p>
        </w:tc>
        <w:tc>
          <w:tcPr>
            <w:tcW w:w="1414" w:type="dxa"/>
            <w:shd w:val="clear" w:color="auto" w:fill="auto"/>
          </w:tcPr>
          <w:p w:rsidR="00756DDA" w:rsidRPr="00B760B6" w:rsidRDefault="00756DDA" w:rsidP="005125B8">
            <w:pPr>
              <w:widowControl w:val="0"/>
              <w:autoSpaceDE w:val="0"/>
              <w:autoSpaceDN w:val="0"/>
              <w:adjustRightInd w:val="0"/>
              <w:contextualSpacing/>
              <w:jc w:val="center"/>
              <w:rPr>
                <w:sz w:val="28"/>
                <w:szCs w:val="28"/>
              </w:rPr>
            </w:pPr>
            <w:r w:rsidRPr="00B760B6">
              <w:rPr>
                <w:sz w:val="28"/>
                <w:szCs w:val="28"/>
              </w:rPr>
              <w:t>14</w:t>
            </w:r>
          </w:p>
        </w:tc>
        <w:tc>
          <w:tcPr>
            <w:tcW w:w="1985" w:type="dxa"/>
            <w:shd w:val="clear" w:color="auto" w:fill="auto"/>
          </w:tcPr>
          <w:p w:rsidR="00756DDA" w:rsidRPr="00B760B6" w:rsidRDefault="00756DDA" w:rsidP="005125B8">
            <w:pPr>
              <w:widowControl w:val="0"/>
              <w:autoSpaceDE w:val="0"/>
              <w:autoSpaceDN w:val="0"/>
              <w:adjustRightInd w:val="0"/>
              <w:contextualSpacing/>
              <w:jc w:val="center"/>
              <w:rPr>
                <w:sz w:val="28"/>
                <w:szCs w:val="28"/>
              </w:rPr>
            </w:pPr>
            <w:r w:rsidRPr="00B760B6">
              <w:rPr>
                <w:sz w:val="28"/>
                <w:szCs w:val="28"/>
              </w:rPr>
              <w:t>9</w:t>
            </w:r>
          </w:p>
        </w:tc>
        <w:tc>
          <w:tcPr>
            <w:tcW w:w="2977" w:type="dxa"/>
            <w:shd w:val="clear" w:color="auto" w:fill="auto"/>
          </w:tcPr>
          <w:p w:rsidR="00756DDA" w:rsidRPr="00B760B6" w:rsidRDefault="00756DDA" w:rsidP="005125B8">
            <w:pPr>
              <w:widowControl w:val="0"/>
              <w:autoSpaceDE w:val="0"/>
              <w:autoSpaceDN w:val="0"/>
              <w:adjustRightInd w:val="0"/>
              <w:contextualSpacing/>
              <w:jc w:val="center"/>
              <w:rPr>
                <w:sz w:val="28"/>
                <w:szCs w:val="28"/>
              </w:rPr>
            </w:pPr>
            <w:r w:rsidRPr="00B760B6">
              <w:rPr>
                <w:sz w:val="28"/>
                <w:szCs w:val="28"/>
              </w:rPr>
              <w:t>5</w:t>
            </w:r>
          </w:p>
        </w:tc>
      </w:tr>
    </w:tbl>
    <w:p w:rsidR="001E29C5" w:rsidRPr="00B760B6" w:rsidRDefault="00756DDA" w:rsidP="00EE6F69">
      <w:pPr>
        <w:widowControl w:val="0"/>
        <w:autoSpaceDE w:val="0"/>
        <w:autoSpaceDN w:val="0"/>
        <w:adjustRightInd w:val="0"/>
        <w:spacing w:line="360" w:lineRule="auto"/>
        <w:ind w:firstLine="567"/>
        <w:jc w:val="both"/>
        <w:rPr>
          <w:sz w:val="28"/>
          <w:szCs w:val="28"/>
        </w:rPr>
      </w:pPr>
      <w:r w:rsidRPr="00B760B6">
        <w:rPr>
          <w:sz w:val="28"/>
          <w:szCs w:val="28"/>
        </w:rPr>
        <w:t>При применении нормативов за одного занимающегося оплата труда производится по количеству зачисленных с</w:t>
      </w:r>
      <w:r w:rsidR="00487FCF" w:rsidRPr="00B760B6">
        <w:rPr>
          <w:sz w:val="28"/>
          <w:szCs w:val="28"/>
        </w:rPr>
        <w:t>портсменов в группе в пределах установленного максимального количества.</w:t>
      </w:r>
    </w:p>
    <w:p w:rsidR="00487FCF" w:rsidRDefault="00487FCF" w:rsidP="00EE6F69">
      <w:pPr>
        <w:widowControl w:val="0"/>
        <w:autoSpaceDE w:val="0"/>
        <w:autoSpaceDN w:val="0"/>
        <w:adjustRightInd w:val="0"/>
        <w:spacing w:line="360" w:lineRule="auto"/>
        <w:ind w:firstLine="567"/>
        <w:jc w:val="both"/>
        <w:rPr>
          <w:sz w:val="28"/>
          <w:szCs w:val="28"/>
        </w:rPr>
      </w:pPr>
      <w:r w:rsidRPr="00B760B6">
        <w:rPr>
          <w:sz w:val="28"/>
          <w:szCs w:val="28"/>
        </w:rPr>
        <w:t xml:space="preserve">На спортивно – оздоровительном этапе подготовки при минимальной наполняемости групп норматив оплаты труда за количество занимающихся </w:t>
      </w:r>
      <w:r w:rsidR="00D64F0B">
        <w:rPr>
          <w:sz w:val="28"/>
          <w:szCs w:val="28"/>
        </w:rPr>
        <w:t>установить 100%.</w:t>
      </w:r>
    </w:p>
    <w:p w:rsidR="00D64F0B" w:rsidRPr="00B760B6" w:rsidRDefault="00D64F0B" w:rsidP="00EE6F69">
      <w:pPr>
        <w:widowControl w:val="0"/>
        <w:autoSpaceDE w:val="0"/>
        <w:autoSpaceDN w:val="0"/>
        <w:adjustRightInd w:val="0"/>
        <w:spacing w:line="360" w:lineRule="auto"/>
        <w:ind w:firstLine="567"/>
        <w:jc w:val="both"/>
        <w:rPr>
          <w:sz w:val="28"/>
          <w:szCs w:val="28"/>
        </w:rPr>
      </w:pPr>
      <w:r>
        <w:rPr>
          <w:sz w:val="28"/>
          <w:szCs w:val="28"/>
        </w:rPr>
        <w:t>Норматив оплаты труда за одного занимающегося в спортивно-оздоровительных группах повышается на 0,5 процента за каждые два года обучения под руководством одного тренера.</w:t>
      </w:r>
    </w:p>
    <w:p w:rsidR="00487FCF" w:rsidRPr="00B760B6" w:rsidRDefault="00487FCF" w:rsidP="00EE6F69">
      <w:pPr>
        <w:widowControl w:val="0"/>
        <w:autoSpaceDE w:val="0"/>
        <w:autoSpaceDN w:val="0"/>
        <w:adjustRightInd w:val="0"/>
        <w:spacing w:line="360" w:lineRule="auto"/>
        <w:ind w:firstLine="567"/>
        <w:jc w:val="both"/>
        <w:rPr>
          <w:sz w:val="28"/>
          <w:szCs w:val="28"/>
        </w:rPr>
      </w:pPr>
      <w:r w:rsidRPr="00B760B6">
        <w:rPr>
          <w:sz w:val="28"/>
          <w:szCs w:val="28"/>
        </w:rPr>
        <w:t>При оплате труда по нормативам за одного занимающегося максимальный состав спортивно-оздоровительных групп и групп начальной подготовки не должен превышать 30 человек с учетом соблюдения правил техники безопасности на учебно-тренировочных занятиях.</w:t>
      </w:r>
    </w:p>
    <w:p w:rsidR="00487FCF" w:rsidRPr="00B760B6" w:rsidRDefault="00487FCF" w:rsidP="00EE6F69">
      <w:pPr>
        <w:widowControl w:val="0"/>
        <w:autoSpaceDE w:val="0"/>
        <w:autoSpaceDN w:val="0"/>
        <w:adjustRightInd w:val="0"/>
        <w:spacing w:line="360" w:lineRule="auto"/>
        <w:ind w:firstLine="567"/>
        <w:jc w:val="both"/>
        <w:rPr>
          <w:sz w:val="28"/>
          <w:szCs w:val="28"/>
        </w:rPr>
      </w:pPr>
      <w:r w:rsidRPr="00B760B6">
        <w:rPr>
          <w:sz w:val="28"/>
          <w:szCs w:val="28"/>
        </w:rPr>
        <w:t>Нормативы оплаты труда тренеров, тренеров-преподавателей на тренировочном этапе, этапах совершенствования</w:t>
      </w:r>
      <w:r w:rsidR="008817B7" w:rsidRPr="00B760B6">
        <w:rPr>
          <w:sz w:val="28"/>
          <w:szCs w:val="28"/>
        </w:rPr>
        <w:t xml:space="preserve"> спортивного мастерства и высшего спортивного мастерства устанавливаются согласно программам спортивной подготовки по видам спорта, разработанным и реализуемым учреждением. При отсутствии в указанных в настоящем абзаце программах спортивной подготовки нормативов по наполняемости групп и максимальном объеме тренировочной нагрузки применяются параметры, приведенные в таблице 2.</w:t>
      </w:r>
    </w:p>
    <w:p w:rsidR="008817B7" w:rsidRPr="00B760B6" w:rsidRDefault="004C3891" w:rsidP="004C3891">
      <w:pPr>
        <w:widowControl w:val="0"/>
        <w:autoSpaceDE w:val="0"/>
        <w:autoSpaceDN w:val="0"/>
        <w:adjustRightInd w:val="0"/>
        <w:spacing w:line="360" w:lineRule="auto"/>
        <w:jc w:val="right"/>
        <w:rPr>
          <w:sz w:val="28"/>
          <w:szCs w:val="28"/>
        </w:rPr>
      </w:pPr>
      <w:r w:rsidRPr="00B760B6">
        <w:rPr>
          <w:sz w:val="28"/>
          <w:szCs w:val="28"/>
        </w:rPr>
        <w:t>Таблица 2.</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1762"/>
        <w:gridCol w:w="1276"/>
        <w:gridCol w:w="1417"/>
        <w:gridCol w:w="1134"/>
        <w:gridCol w:w="2552"/>
      </w:tblGrid>
      <w:tr w:rsidR="005125B8" w:rsidRPr="00B760B6" w:rsidTr="00D64F0B">
        <w:tc>
          <w:tcPr>
            <w:tcW w:w="2633" w:type="dxa"/>
            <w:vMerge w:val="restart"/>
            <w:shd w:val="clear" w:color="auto" w:fill="auto"/>
          </w:tcPr>
          <w:p w:rsidR="00784F90" w:rsidRPr="00B760B6" w:rsidRDefault="00784F90" w:rsidP="005125B8">
            <w:pPr>
              <w:widowControl w:val="0"/>
              <w:autoSpaceDE w:val="0"/>
              <w:autoSpaceDN w:val="0"/>
              <w:adjustRightInd w:val="0"/>
              <w:contextualSpacing/>
              <w:jc w:val="center"/>
              <w:rPr>
                <w:sz w:val="28"/>
                <w:szCs w:val="28"/>
              </w:rPr>
            </w:pPr>
            <w:r w:rsidRPr="00B760B6">
              <w:rPr>
                <w:sz w:val="28"/>
                <w:szCs w:val="28"/>
              </w:rPr>
              <w:t>Этапы подготовки</w:t>
            </w:r>
          </w:p>
        </w:tc>
        <w:tc>
          <w:tcPr>
            <w:tcW w:w="1762" w:type="dxa"/>
            <w:vMerge w:val="restart"/>
            <w:shd w:val="clear" w:color="auto" w:fill="auto"/>
          </w:tcPr>
          <w:p w:rsidR="00784F90" w:rsidRPr="00B760B6" w:rsidRDefault="00784F90" w:rsidP="005125B8">
            <w:pPr>
              <w:widowControl w:val="0"/>
              <w:autoSpaceDE w:val="0"/>
              <w:autoSpaceDN w:val="0"/>
              <w:adjustRightInd w:val="0"/>
              <w:contextualSpacing/>
              <w:jc w:val="center"/>
              <w:rPr>
                <w:sz w:val="28"/>
                <w:szCs w:val="28"/>
              </w:rPr>
            </w:pPr>
            <w:r w:rsidRPr="00B760B6">
              <w:rPr>
                <w:sz w:val="28"/>
                <w:szCs w:val="28"/>
              </w:rPr>
              <w:t>Период обучения (лет)</w:t>
            </w:r>
          </w:p>
        </w:tc>
        <w:tc>
          <w:tcPr>
            <w:tcW w:w="3827" w:type="dxa"/>
            <w:gridSpan w:val="3"/>
            <w:shd w:val="clear" w:color="auto" w:fill="auto"/>
          </w:tcPr>
          <w:p w:rsidR="00784F90" w:rsidRPr="00B760B6" w:rsidRDefault="00784F90" w:rsidP="005125B8">
            <w:pPr>
              <w:widowControl w:val="0"/>
              <w:autoSpaceDE w:val="0"/>
              <w:autoSpaceDN w:val="0"/>
              <w:adjustRightInd w:val="0"/>
              <w:contextualSpacing/>
              <w:jc w:val="center"/>
              <w:rPr>
                <w:sz w:val="28"/>
                <w:szCs w:val="28"/>
              </w:rPr>
            </w:pPr>
            <w:r w:rsidRPr="00B760B6">
              <w:rPr>
                <w:sz w:val="28"/>
                <w:szCs w:val="28"/>
              </w:rPr>
              <w:t>Норматив за подготовку одного занимающегося (</w:t>
            </w:r>
            <w:proofErr w:type="gramStart"/>
            <w:r w:rsidRPr="00B760B6">
              <w:rPr>
                <w:sz w:val="28"/>
                <w:szCs w:val="28"/>
              </w:rPr>
              <w:t>в</w:t>
            </w:r>
            <w:proofErr w:type="gramEnd"/>
            <w:r w:rsidRPr="00B760B6">
              <w:rPr>
                <w:sz w:val="28"/>
                <w:szCs w:val="28"/>
              </w:rPr>
              <w:t xml:space="preserve"> % </w:t>
            </w:r>
            <w:proofErr w:type="gramStart"/>
            <w:r w:rsidRPr="00B760B6">
              <w:rPr>
                <w:sz w:val="28"/>
                <w:szCs w:val="28"/>
              </w:rPr>
              <w:t>от</w:t>
            </w:r>
            <w:proofErr w:type="gramEnd"/>
            <w:r w:rsidRPr="00B760B6">
              <w:rPr>
                <w:sz w:val="28"/>
                <w:szCs w:val="28"/>
              </w:rPr>
              <w:t xml:space="preserve"> должностного оклада, ставки заработной платы)</w:t>
            </w:r>
          </w:p>
        </w:tc>
        <w:tc>
          <w:tcPr>
            <w:tcW w:w="2552" w:type="dxa"/>
            <w:vMerge w:val="restart"/>
            <w:shd w:val="clear" w:color="auto" w:fill="auto"/>
          </w:tcPr>
          <w:p w:rsidR="00784F90" w:rsidRPr="00B760B6" w:rsidRDefault="00784F90" w:rsidP="005125B8">
            <w:pPr>
              <w:widowControl w:val="0"/>
              <w:autoSpaceDE w:val="0"/>
              <w:autoSpaceDN w:val="0"/>
              <w:adjustRightInd w:val="0"/>
              <w:contextualSpacing/>
              <w:jc w:val="center"/>
              <w:rPr>
                <w:sz w:val="28"/>
                <w:szCs w:val="28"/>
              </w:rPr>
            </w:pPr>
            <w:r w:rsidRPr="00B760B6">
              <w:rPr>
                <w:sz w:val="28"/>
                <w:szCs w:val="28"/>
              </w:rPr>
              <w:t>Максимальный объем тренировочной работы на одну группу (час/неделю)</w:t>
            </w:r>
          </w:p>
        </w:tc>
      </w:tr>
      <w:tr w:rsidR="005125B8" w:rsidRPr="00B760B6" w:rsidTr="00D64F0B">
        <w:tc>
          <w:tcPr>
            <w:tcW w:w="2633" w:type="dxa"/>
            <w:vMerge/>
            <w:shd w:val="clear" w:color="auto" w:fill="auto"/>
          </w:tcPr>
          <w:p w:rsidR="00784F90" w:rsidRPr="00B760B6" w:rsidRDefault="00784F90" w:rsidP="005125B8">
            <w:pPr>
              <w:widowControl w:val="0"/>
              <w:autoSpaceDE w:val="0"/>
              <w:autoSpaceDN w:val="0"/>
              <w:adjustRightInd w:val="0"/>
              <w:contextualSpacing/>
              <w:jc w:val="both"/>
              <w:rPr>
                <w:sz w:val="28"/>
                <w:szCs w:val="28"/>
              </w:rPr>
            </w:pPr>
          </w:p>
        </w:tc>
        <w:tc>
          <w:tcPr>
            <w:tcW w:w="1762" w:type="dxa"/>
            <w:vMerge/>
            <w:shd w:val="clear" w:color="auto" w:fill="auto"/>
          </w:tcPr>
          <w:p w:rsidR="00784F90" w:rsidRPr="00B760B6" w:rsidRDefault="00784F90" w:rsidP="005125B8">
            <w:pPr>
              <w:widowControl w:val="0"/>
              <w:autoSpaceDE w:val="0"/>
              <w:autoSpaceDN w:val="0"/>
              <w:adjustRightInd w:val="0"/>
              <w:contextualSpacing/>
              <w:jc w:val="both"/>
              <w:rPr>
                <w:sz w:val="28"/>
                <w:szCs w:val="28"/>
              </w:rPr>
            </w:pPr>
          </w:p>
        </w:tc>
        <w:tc>
          <w:tcPr>
            <w:tcW w:w="3827" w:type="dxa"/>
            <w:gridSpan w:val="3"/>
            <w:shd w:val="clear" w:color="auto" w:fill="auto"/>
          </w:tcPr>
          <w:p w:rsidR="00784F90" w:rsidRPr="00B760B6" w:rsidRDefault="00784F90" w:rsidP="005125B8">
            <w:pPr>
              <w:widowControl w:val="0"/>
              <w:autoSpaceDE w:val="0"/>
              <w:autoSpaceDN w:val="0"/>
              <w:adjustRightInd w:val="0"/>
              <w:contextualSpacing/>
              <w:jc w:val="center"/>
              <w:rPr>
                <w:sz w:val="28"/>
                <w:szCs w:val="28"/>
              </w:rPr>
            </w:pPr>
            <w:r w:rsidRPr="00B760B6">
              <w:rPr>
                <w:sz w:val="28"/>
                <w:szCs w:val="28"/>
              </w:rPr>
              <w:t>Группы видов спорта</w:t>
            </w:r>
          </w:p>
        </w:tc>
        <w:tc>
          <w:tcPr>
            <w:tcW w:w="2552" w:type="dxa"/>
            <w:vMerge/>
            <w:shd w:val="clear" w:color="auto" w:fill="auto"/>
          </w:tcPr>
          <w:p w:rsidR="00784F90" w:rsidRPr="00B760B6" w:rsidRDefault="00784F90" w:rsidP="005125B8">
            <w:pPr>
              <w:widowControl w:val="0"/>
              <w:autoSpaceDE w:val="0"/>
              <w:autoSpaceDN w:val="0"/>
              <w:adjustRightInd w:val="0"/>
              <w:contextualSpacing/>
              <w:jc w:val="center"/>
              <w:rPr>
                <w:sz w:val="28"/>
                <w:szCs w:val="28"/>
              </w:rPr>
            </w:pPr>
          </w:p>
        </w:tc>
      </w:tr>
      <w:tr w:rsidR="005125B8" w:rsidRPr="00B760B6" w:rsidTr="00D64F0B">
        <w:tc>
          <w:tcPr>
            <w:tcW w:w="2633" w:type="dxa"/>
            <w:vMerge/>
            <w:shd w:val="clear" w:color="auto" w:fill="auto"/>
          </w:tcPr>
          <w:p w:rsidR="00784F90" w:rsidRPr="00B760B6" w:rsidRDefault="00784F90" w:rsidP="005125B8">
            <w:pPr>
              <w:widowControl w:val="0"/>
              <w:autoSpaceDE w:val="0"/>
              <w:autoSpaceDN w:val="0"/>
              <w:adjustRightInd w:val="0"/>
              <w:contextualSpacing/>
              <w:jc w:val="both"/>
              <w:rPr>
                <w:sz w:val="28"/>
                <w:szCs w:val="28"/>
              </w:rPr>
            </w:pPr>
          </w:p>
        </w:tc>
        <w:tc>
          <w:tcPr>
            <w:tcW w:w="1762" w:type="dxa"/>
            <w:vMerge/>
            <w:shd w:val="clear" w:color="auto" w:fill="auto"/>
          </w:tcPr>
          <w:p w:rsidR="00784F90" w:rsidRPr="00B760B6" w:rsidRDefault="00784F90" w:rsidP="005125B8">
            <w:pPr>
              <w:widowControl w:val="0"/>
              <w:autoSpaceDE w:val="0"/>
              <w:autoSpaceDN w:val="0"/>
              <w:adjustRightInd w:val="0"/>
              <w:contextualSpacing/>
              <w:jc w:val="both"/>
              <w:rPr>
                <w:sz w:val="28"/>
                <w:szCs w:val="28"/>
              </w:rPr>
            </w:pPr>
          </w:p>
        </w:tc>
        <w:tc>
          <w:tcPr>
            <w:tcW w:w="1276" w:type="dxa"/>
            <w:shd w:val="clear" w:color="auto" w:fill="auto"/>
          </w:tcPr>
          <w:p w:rsidR="00784F90" w:rsidRPr="00B760B6" w:rsidRDefault="00784F90" w:rsidP="005125B8">
            <w:pPr>
              <w:widowControl w:val="0"/>
              <w:autoSpaceDE w:val="0"/>
              <w:autoSpaceDN w:val="0"/>
              <w:adjustRightInd w:val="0"/>
              <w:contextualSpacing/>
              <w:jc w:val="center"/>
              <w:rPr>
                <w:sz w:val="28"/>
                <w:szCs w:val="28"/>
              </w:rPr>
            </w:pPr>
            <w:r w:rsidRPr="00B760B6">
              <w:rPr>
                <w:sz w:val="28"/>
                <w:szCs w:val="28"/>
              </w:rPr>
              <w:t>Ӏ</w:t>
            </w:r>
          </w:p>
        </w:tc>
        <w:tc>
          <w:tcPr>
            <w:tcW w:w="1417" w:type="dxa"/>
            <w:shd w:val="clear" w:color="auto" w:fill="auto"/>
          </w:tcPr>
          <w:p w:rsidR="00784F90" w:rsidRPr="00B760B6" w:rsidRDefault="00784F90" w:rsidP="005125B8">
            <w:pPr>
              <w:widowControl w:val="0"/>
              <w:autoSpaceDE w:val="0"/>
              <w:autoSpaceDN w:val="0"/>
              <w:adjustRightInd w:val="0"/>
              <w:contextualSpacing/>
              <w:jc w:val="center"/>
              <w:rPr>
                <w:sz w:val="28"/>
                <w:szCs w:val="28"/>
              </w:rPr>
            </w:pPr>
            <w:r w:rsidRPr="00B760B6">
              <w:rPr>
                <w:sz w:val="28"/>
                <w:szCs w:val="28"/>
              </w:rPr>
              <w:t>IӀ</w:t>
            </w:r>
          </w:p>
        </w:tc>
        <w:tc>
          <w:tcPr>
            <w:tcW w:w="1134" w:type="dxa"/>
            <w:shd w:val="clear" w:color="auto" w:fill="auto"/>
          </w:tcPr>
          <w:p w:rsidR="00784F90" w:rsidRPr="00B760B6" w:rsidRDefault="00784F90" w:rsidP="005125B8">
            <w:pPr>
              <w:widowControl w:val="0"/>
              <w:autoSpaceDE w:val="0"/>
              <w:autoSpaceDN w:val="0"/>
              <w:adjustRightInd w:val="0"/>
              <w:contextualSpacing/>
              <w:jc w:val="center"/>
              <w:rPr>
                <w:sz w:val="28"/>
                <w:szCs w:val="28"/>
              </w:rPr>
            </w:pPr>
            <w:r w:rsidRPr="00B760B6">
              <w:rPr>
                <w:sz w:val="28"/>
                <w:szCs w:val="28"/>
              </w:rPr>
              <w:t>IӀI</w:t>
            </w:r>
          </w:p>
        </w:tc>
        <w:tc>
          <w:tcPr>
            <w:tcW w:w="2552" w:type="dxa"/>
            <w:vMerge/>
            <w:shd w:val="clear" w:color="auto" w:fill="auto"/>
          </w:tcPr>
          <w:p w:rsidR="00784F90" w:rsidRPr="00B760B6" w:rsidRDefault="00784F90" w:rsidP="005125B8">
            <w:pPr>
              <w:widowControl w:val="0"/>
              <w:autoSpaceDE w:val="0"/>
              <w:autoSpaceDN w:val="0"/>
              <w:adjustRightInd w:val="0"/>
              <w:contextualSpacing/>
              <w:jc w:val="center"/>
              <w:rPr>
                <w:sz w:val="28"/>
                <w:szCs w:val="28"/>
              </w:rPr>
            </w:pPr>
          </w:p>
        </w:tc>
      </w:tr>
      <w:tr w:rsidR="005125B8" w:rsidRPr="00B760B6" w:rsidTr="00D64F0B">
        <w:tc>
          <w:tcPr>
            <w:tcW w:w="2633" w:type="dxa"/>
            <w:vMerge w:val="restart"/>
            <w:shd w:val="clear" w:color="auto" w:fill="auto"/>
          </w:tcPr>
          <w:p w:rsidR="00784F90" w:rsidRPr="00B760B6" w:rsidRDefault="00784F90" w:rsidP="005125B8">
            <w:pPr>
              <w:widowControl w:val="0"/>
              <w:autoSpaceDE w:val="0"/>
              <w:autoSpaceDN w:val="0"/>
              <w:adjustRightInd w:val="0"/>
              <w:contextualSpacing/>
              <w:jc w:val="both"/>
              <w:rPr>
                <w:sz w:val="28"/>
                <w:szCs w:val="28"/>
              </w:rPr>
            </w:pPr>
            <w:r w:rsidRPr="00B760B6">
              <w:rPr>
                <w:sz w:val="28"/>
                <w:szCs w:val="28"/>
              </w:rPr>
              <w:t>Тренировочный</w:t>
            </w:r>
          </w:p>
        </w:tc>
        <w:tc>
          <w:tcPr>
            <w:tcW w:w="1762" w:type="dxa"/>
            <w:shd w:val="clear" w:color="auto" w:fill="auto"/>
          </w:tcPr>
          <w:p w:rsidR="00784F90" w:rsidRPr="00B760B6" w:rsidRDefault="00784F90" w:rsidP="005125B8">
            <w:pPr>
              <w:widowControl w:val="0"/>
              <w:autoSpaceDE w:val="0"/>
              <w:autoSpaceDN w:val="0"/>
              <w:adjustRightInd w:val="0"/>
              <w:contextualSpacing/>
              <w:rPr>
                <w:sz w:val="28"/>
                <w:szCs w:val="28"/>
              </w:rPr>
            </w:pPr>
            <w:r w:rsidRPr="00B760B6">
              <w:rPr>
                <w:sz w:val="28"/>
                <w:szCs w:val="28"/>
              </w:rPr>
              <w:t>1-2 год обучения</w:t>
            </w:r>
          </w:p>
        </w:tc>
        <w:tc>
          <w:tcPr>
            <w:tcW w:w="1276" w:type="dxa"/>
            <w:shd w:val="clear" w:color="auto" w:fill="auto"/>
          </w:tcPr>
          <w:p w:rsidR="00784F90" w:rsidRPr="00B760B6" w:rsidRDefault="00784F90" w:rsidP="005125B8">
            <w:pPr>
              <w:widowControl w:val="0"/>
              <w:autoSpaceDE w:val="0"/>
              <w:autoSpaceDN w:val="0"/>
              <w:adjustRightInd w:val="0"/>
              <w:contextualSpacing/>
              <w:jc w:val="center"/>
              <w:rPr>
                <w:sz w:val="28"/>
                <w:szCs w:val="28"/>
              </w:rPr>
            </w:pPr>
            <w:r w:rsidRPr="00B760B6">
              <w:rPr>
                <w:sz w:val="28"/>
                <w:szCs w:val="28"/>
              </w:rPr>
              <w:t>9</w:t>
            </w:r>
          </w:p>
        </w:tc>
        <w:tc>
          <w:tcPr>
            <w:tcW w:w="1417" w:type="dxa"/>
            <w:shd w:val="clear" w:color="auto" w:fill="auto"/>
          </w:tcPr>
          <w:p w:rsidR="00784F90" w:rsidRPr="00B760B6" w:rsidRDefault="00784F90" w:rsidP="005125B8">
            <w:pPr>
              <w:widowControl w:val="0"/>
              <w:autoSpaceDE w:val="0"/>
              <w:autoSpaceDN w:val="0"/>
              <w:adjustRightInd w:val="0"/>
              <w:contextualSpacing/>
              <w:jc w:val="center"/>
              <w:rPr>
                <w:sz w:val="28"/>
                <w:szCs w:val="28"/>
              </w:rPr>
            </w:pPr>
            <w:r w:rsidRPr="00B760B6">
              <w:rPr>
                <w:sz w:val="28"/>
                <w:szCs w:val="28"/>
              </w:rPr>
              <w:t>8</w:t>
            </w:r>
          </w:p>
        </w:tc>
        <w:tc>
          <w:tcPr>
            <w:tcW w:w="1134" w:type="dxa"/>
            <w:shd w:val="clear" w:color="auto" w:fill="auto"/>
          </w:tcPr>
          <w:p w:rsidR="00784F90" w:rsidRPr="00B760B6" w:rsidRDefault="00784F90" w:rsidP="005125B8">
            <w:pPr>
              <w:widowControl w:val="0"/>
              <w:autoSpaceDE w:val="0"/>
              <w:autoSpaceDN w:val="0"/>
              <w:adjustRightInd w:val="0"/>
              <w:contextualSpacing/>
              <w:jc w:val="center"/>
              <w:rPr>
                <w:sz w:val="28"/>
                <w:szCs w:val="28"/>
              </w:rPr>
            </w:pPr>
            <w:r w:rsidRPr="00B760B6">
              <w:rPr>
                <w:sz w:val="28"/>
                <w:szCs w:val="28"/>
              </w:rPr>
              <w:t>7</w:t>
            </w:r>
          </w:p>
        </w:tc>
        <w:tc>
          <w:tcPr>
            <w:tcW w:w="2552" w:type="dxa"/>
            <w:shd w:val="clear" w:color="auto" w:fill="auto"/>
          </w:tcPr>
          <w:p w:rsidR="00784F90" w:rsidRPr="00B760B6" w:rsidRDefault="00784F90" w:rsidP="005125B8">
            <w:pPr>
              <w:widowControl w:val="0"/>
              <w:autoSpaceDE w:val="0"/>
              <w:autoSpaceDN w:val="0"/>
              <w:adjustRightInd w:val="0"/>
              <w:contextualSpacing/>
              <w:jc w:val="center"/>
              <w:rPr>
                <w:sz w:val="28"/>
                <w:szCs w:val="28"/>
              </w:rPr>
            </w:pPr>
            <w:r w:rsidRPr="00B760B6">
              <w:rPr>
                <w:sz w:val="28"/>
                <w:szCs w:val="28"/>
              </w:rPr>
              <w:t>12</w:t>
            </w:r>
          </w:p>
        </w:tc>
      </w:tr>
      <w:tr w:rsidR="005125B8" w:rsidRPr="00B760B6" w:rsidTr="00D64F0B">
        <w:tc>
          <w:tcPr>
            <w:tcW w:w="2633" w:type="dxa"/>
            <w:vMerge/>
            <w:shd w:val="clear" w:color="auto" w:fill="auto"/>
          </w:tcPr>
          <w:p w:rsidR="00784F90" w:rsidRPr="00B760B6" w:rsidRDefault="00784F90" w:rsidP="005125B8">
            <w:pPr>
              <w:widowControl w:val="0"/>
              <w:autoSpaceDE w:val="0"/>
              <w:autoSpaceDN w:val="0"/>
              <w:adjustRightInd w:val="0"/>
              <w:contextualSpacing/>
              <w:jc w:val="both"/>
              <w:rPr>
                <w:sz w:val="28"/>
                <w:szCs w:val="28"/>
              </w:rPr>
            </w:pPr>
          </w:p>
        </w:tc>
        <w:tc>
          <w:tcPr>
            <w:tcW w:w="1762" w:type="dxa"/>
            <w:shd w:val="clear" w:color="auto" w:fill="auto"/>
          </w:tcPr>
          <w:p w:rsidR="00784F90" w:rsidRPr="00B760B6" w:rsidRDefault="00784F90" w:rsidP="005125B8">
            <w:pPr>
              <w:widowControl w:val="0"/>
              <w:autoSpaceDE w:val="0"/>
              <w:autoSpaceDN w:val="0"/>
              <w:adjustRightInd w:val="0"/>
              <w:contextualSpacing/>
              <w:jc w:val="both"/>
              <w:rPr>
                <w:sz w:val="28"/>
                <w:szCs w:val="28"/>
              </w:rPr>
            </w:pPr>
            <w:r w:rsidRPr="00B760B6">
              <w:rPr>
                <w:sz w:val="28"/>
                <w:szCs w:val="28"/>
              </w:rPr>
              <w:t>свыше 2 лет</w:t>
            </w:r>
          </w:p>
        </w:tc>
        <w:tc>
          <w:tcPr>
            <w:tcW w:w="1276" w:type="dxa"/>
            <w:shd w:val="clear" w:color="auto" w:fill="auto"/>
          </w:tcPr>
          <w:p w:rsidR="00784F90" w:rsidRPr="00B760B6" w:rsidRDefault="00784F90" w:rsidP="005125B8">
            <w:pPr>
              <w:widowControl w:val="0"/>
              <w:autoSpaceDE w:val="0"/>
              <w:autoSpaceDN w:val="0"/>
              <w:adjustRightInd w:val="0"/>
              <w:contextualSpacing/>
              <w:jc w:val="center"/>
              <w:rPr>
                <w:sz w:val="28"/>
                <w:szCs w:val="28"/>
              </w:rPr>
            </w:pPr>
            <w:r w:rsidRPr="00B760B6">
              <w:rPr>
                <w:sz w:val="28"/>
                <w:szCs w:val="28"/>
              </w:rPr>
              <w:t>15</w:t>
            </w:r>
          </w:p>
        </w:tc>
        <w:tc>
          <w:tcPr>
            <w:tcW w:w="1417" w:type="dxa"/>
            <w:shd w:val="clear" w:color="auto" w:fill="auto"/>
          </w:tcPr>
          <w:p w:rsidR="00784F90" w:rsidRPr="00B760B6" w:rsidRDefault="00784F90" w:rsidP="005125B8">
            <w:pPr>
              <w:widowControl w:val="0"/>
              <w:autoSpaceDE w:val="0"/>
              <w:autoSpaceDN w:val="0"/>
              <w:adjustRightInd w:val="0"/>
              <w:contextualSpacing/>
              <w:jc w:val="center"/>
              <w:rPr>
                <w:sz w:val="28"/>
                <w:szCs w:val="28"/>
              </w:rPr>
            </w:pPr>
            <w:r w:rsidRPr="00B760B6">
              <w:rPr>
                <w:sz w:val="28"/>
                <w:szCs w:val="28"/>
              </w:rPr>
              <w:t>13</w:t>
            </w:r>
          </w:p>
        </w:tc>
        <w:tc>
          <w:tcPr>
            <w:tcW w:w="1134" w:type="dxa"/>
            <w:shd w:val="clear" w:color="auto" w:fill="auto"/>
          </w:tcPr>
          <w:p w:rsidR="00784F90" w:rsidRPr="00B760B6" w:rsidRDefault="00784F90" w:rsidP="005125B8">
            <w:pPr>
              <w:widowControl w:val="0"/>
              <w:autoSpaceDE w:val="0"/>
              <w:autoSpaceDN w:val="0"/>
              <w:adjustRightInd w:val="0"/>
              <w:contextualSpacing/>
              <w:jc w:val="center"/>
              <w:rPr>
                <w:sz w:val="28"/>
                <w:szCs w:val="28"/>
              </w:rPr>
            </w:pPr>
            <w:r w:rsidRPr="00B760B6">
              <w:rPr>
                <w:sz w:val="28"/>
                <w:szCs w:val="28"/>
              </w:rPr>
              <w:t>11</w:t>
            </w:r>
          </w:p>
        </w:tc>
        <w:tc>
          <w:tcPr>
            <w:tcW w:w="2552" w:type="dxa"/>
            <w:shd w:val="clear" w:color="auto" w:fill="auto"/>
          </w:tcPr>
          <w:p w:rsidR="00784F90" w:rsidRPr="00B760B6" w:rsidRDefault="00784F90" w:rsidP="005125B8">
            <w:pPr>
              <w:widowControl w:val="0"/>
              <w:autoSpaceDE w:val="0"/>
              <w:autoSpaceDN w:val="0"/>
              <w:adjustRightInd w:val="0"/>
              <w:contextualSpacing/>
              <w:jc w:val="center"/>
              <w:rPr>
                <w:sz w:val="28"/>
                <w:szCs w:val="28"/>
              </w:rPr>
            </w:pPr>
            <w:r w:rsidRPr="00B760B6">
              <w:rPr>
                <w:sz w:val="28"/>
                <w:szCs w:val="28"/>
              </w:rPr>
              <w:t>18</w:t>
            </w:r>
          </w:p>
        </w:tc>
      </w:tr>
      <w:tr w:rsidR="005125B8" w:rsidRPr="00B760B6" w:rsidTr="00D64F0B">
        <w:trPr>
          <w:trHeight w:val="485"/>
        </w:trPr>
        <w:tc>
          <w:tcPr>
            <w:tcW w:w="2633" w:type="dxa"/>
            <w:vMerge w:val="restart"/>
            <w:shd w:val="clear" w:color="auto" w:fill="auto"/>
          </w:tcPr>
          <w:p w:rsidR="00784F90" w:rsidRPr="00B760B6" w:rsidRDefault="00784F90" w:rsidP="005125B8">
            <w:pPr>
              <w:widowControl w:val="0"/>
              <w:autoSpaceDE w:val="0"/>
              <w:autoSpaceDN w:val="0"/>
              <w:adjustRightInd w:val="0"/>
              <w:contextualSpacing/>
              <w:jc w:val="both"/>
              <w:rPr>
                <w:sz w:val="28"/>
                <w:szCs w:val="28"/>
              </w:rPr>
            </w:pPr>
            <w:r w:rsidRPr="00B760B6">
              <w:rPr>
                <w:sz w:val="28"/>
                <w:szCs w:val="28"/>
              </w:rPr>
              <w:lastRenderedPageBreak/>
              <w:t xml:space="preserve">Совершенствования спортивного мастерства </w:t>
            </w:r>
          </w:p>
        </w:tc>
        <w:tc>
          <w:tcPr>
            <w:tcW w:w="1762" w:type="dxa"/>
            <w:shd w:val="clear" w:color="auto" w:fill="auto"/>
          </w:tcPr>
          <w:p w:rsidR="00784F90" w:rsidRPr="00B760B6" w:rsidRDefault="00784F90" w:rsidP="005125B8">
            <w:pPr>
              <w:widowControl w:val="0"/>
              <w:autoSpaceDE w:val="0"/>
              <w:autoSpaceDN w:val="0"/>
              <w:adjustRightInd w:val="0"/>
              <w:contextualSpacing/>
              <w:jc w:val="both"/>
              <w:rPr>
                <w:sz w:val="28"/>
                <w:szCs w:val="28"/>
              </w:rPr>
            </w:pPr>
            <w:r w:rsidRPr="00B760B6">
              <w:rPr>
                <w:sz w:val="28"/>
                <w:szCs w:val="28"/>
              </w:rPr>
              <w:t>до года</w:t>
            </w:r>
          </w:p>
        </w:tc>
        <w:tc>
          <w:tcPr>
            <w:tcW w:w="1276" w:type="dxa"/>
            <w:shd w:val="clear" w:color="auto" w:fill="auto"/>
          </w:tcPr>
          <w:p w:rsidR="00784F90" w:rsidRPr="00B760B6" w:rsidRDefault="00784F90" w:rsidP="005125B8">
            <w:pPr>
              <w:widowControl w:val="0"/>
              <w:autoSpaceDE w:val="0"/>
              <w:autoSpaceDN w:val="0"/>
              <w:adjustRightInd w:val="0"/>
              <w:contextualSpacing/>
              <w:jc w:val="center"/>
              <w:rPr>
                <w:sz w:val="28"/>
                <w:szCs w:val="28"/>
              </w:rPr>
            </w:pPr>
            <w:r w:rsidRPr="00B760B6">
              <w:rPr>
                <w:sz w:val="28"/>
                <w:szCs w:val="28"/>
              </w:rPr>
              <w:t>24</w:t>
            </w:r>
          </w:p>
        </w:tc>
        <w:tc>
          <w:tcPr>
            <w:tcW w:w="1417" w:type="dxa"/>
            <w:shd w:val="clear" w:color="auto" w:fill="auto"/>
          </w:tcPr>
          <w:p w:rsidR="00784F90" w:rsidRPr="00B760B6" w:rsidRDefault="00784F90" w:rsidP="005125B8">
            <w:pPr>
              <w:widowControl w:val="0"/>
              <w:autoSpaceDE w:val="0"/>
              <w:autoSpaceDN w:val="0"/>
              <w:adjustRightInd w:val="0"/>
              <w:contextualSpacing/>
              <w:jc w:val="center"/>
              <w:rPr>
                <w:sz w:val="28"/>
                <w:szCs w:val="28"/>
              </w:rPr>
            </w:pPr>
            <w:r w:rsidRPr="00B760B6">
              <w:rPr>
                <w:sz w:val="28"/>
                <w:szCs w:val="28"/>
              </w:rPr>
              <w:t>21</w:t>
            </w:r>
          </w:p>
        </w:tc>
        <w:tc>
          <w:tcPr>
            <w:tcW w:w="1134" w:type="dxa"/>
            <w:shd w:val="clear" w:color="auto" w:fill="auto"/>
          </w:tcPr>
          <w:p w:rsidR="00784F90" w:rsidRPr="00B760B6" w:rsidRDefault="00784F90" w:rsidP="005125B8">
            <w:pPr>
              <w:widowControl w:val="0"/>
              <w:autoSpaceDE w:val="0"/>
              <w:autoSpaceDN w:val="0"/>
              <w:adjustRightInd w:val="0"/>
              <w:contextualSpacing/>
              <w:jc w:val="center"/>
              <w:rPr>
                <w:sz w:val="28"/>
                <w:szCs w:val="28"/>
              </w:rPr>
            </w:pPr>
            <w:r w:rsidRPr="00B760B6">
              <w:rPr>
                <w:sz w:val="28"/>
                <w:szCs w:val="28"/>
              </w:rPr>
              <w:t>18</w:t>
            </w:r>
          </w:p>
        </w:tc>
        <w:tc>
          <w:tcPr>
            <w:tcW w:w="2552" w:type="dxa"/>
            <w:shd w:val="clear" w:color="auto" w:fill="auto"/>
          </w:tcPr>
          <w:p w:rsidR="00784F90" w:rsidRPr="00B760B6" w:rsidRDefault="00784F90" w:rsidP="005125B8">
            <w:pPr>
              <w:widowControl w:val="0"/>
              <w:autoSpaceDE w:val="0"/>
              <w:autoSpaceDN w:val="0"/>
              <w:adjustRightInd w:val="0"/>
              <w:contextualSpacing/>
              <w:jc w:val="center"/>
              <w:rPr>
                <w:sz w:val="28"/>
                <w:szCs w:val="28"/>
              </w:rPr>
            </w:pPr>
            <w:r w:rsidRPr="00B760B6">
              <w:rPr>
                <w:sz w:val="28"/>
                <w:szCs w:val="28"/>
              </w:rPr>
              <w:t>24</w:t>
            </w:r>
          </w:p>
        </w:tc>
      </w:tr>
      <w:tr w:rsidR="005125B8" w:rsidRPr="00B760B6" w:rsidTr="00D64F0B">
        <w:tc>
          <w:tcPr>
            <w:tcW w:w="2633" w:type="dxa"/>
            <w:vMerge/>
            <w:shd w:val="clear" w:color="auto" w:fill="auto"/>
          </w:tcPr>
          <w:p w:rsidR="00784F90" w:rsidRPr="00B760B6" w:rsidRDefault="00784F90" w:rsidP="005125B8">
            <w:pPr>
              <w:widowControl w:val="0"/>
              <w:autoSpaceDE w:val="0"/>
              <w:autoSpaceDN w:val="0"/>
              <w:adjustRightInd w:val="0"/>
              <w:contextualSpacing/>
              <w:jc w:val="both"/>
              <w:rPr>
                <w:sz w:val="28"/>
                <w:szCs w:val="28"/>
              </w:rPr>
            </w:pPr>
          </w:p>
        </w:tc>
        <w:tc>
          <w:tcPr>
            <w:tcW w:w="1762" w:type="dxa"/>
            <w:shd w:val="clear" w:color="auto" w:fill="auto"/>
          </w:tcPr>
          <w:p w:rsidR="00784F90" w:rsidRPr="00B760B6" w:rsidRDefault="00784F90" w:rsidP="005125B8">
            <w:pPr>
              <w:widowControl w:val="0"/>
              <w:autoSpaceDE w:val="0"/>
              <w:autoSpaceDN w:val="0"/>
              <w:adjustRightInd w:val="0"/>
              <w:contextualSpacing/>
              <w:jc w:val="both"/>
              <w:rPr>
                <w:sz w:val="28"/>
                <w:szCs w:val="28"/>
              </w:rPr>
            </w:pPr>
            <w:r w:rsidRPr="00B760B6">
              <w:rPr>
                <w:sz w:val="28"/>
                <w:szCs w:val="28"/>
              </w:rPr>
              <w:t>свыше года</w:t>
            </w:r>
          </w:p>
        </w:tc>
        <w:tc>
          <w:tcPr>
            <w:tcW w:w="1276" w:type="dxa"/>
            <w:shd w:val="clear" w:color="auto" w:fill="auto"/>
          </w:tcPr>
          <w:p w:rsidR="00784F90" w:rsidRPr="00B760B6" w:rsidRDefault="00784F90" w:rsidP="005125B8">
            <w:pPr>
              <w:widowControl w:val="0"/>
              <w:autoSpaceDE w:val="0"/>
              <w:autoSpaceDN w:val="0"/>
              <w:adjustRightInd w:val="0"/>
              <w:contextualSpacing/>
              <w:jc w:val="center"/>
              <w:rPr>
                <w:sz w:val="28"/>
                <w:szCs w:val="28"/>
              </w:rPr>
            </w:pPr>
            <w:r w:rsidRPr="00B760B6">
              <w:rPr>
                <w:sz w:val="28"/>
                <w:szCs w:val="28"/>
              </w:rPr>
              <w:t>39</w:t>
            </w:r>
          </w:p>
        </w:tc>
        <w:tc>
          <w:tcPr>
            <w:tcW w:w="1417" w:type="dxa"/>
            <w:shd w:val="clear" w:color="auto" w:fill="auto"/>
          </w:tcPr>
          <w:p w:rsidR="00784F90" w:rsidRPr="00B760B6" w:rsidRDefault="00784F90" w:rsidP="005125B8">
            <w:pPr>
              <w:widowControl w:val="0"/>
              <w:autoSpaceDE w:val="0"/>
              <w:autoSpaceDN w:val="0"/>
              <w:adjustRightInd w:val="0"/>
              <w:contextualSpacing/>
              <w:jc w:val="center"/>
              <w:rPr>
                <w:sz w:val="28"/>
                <w:szCs w:val="28"/>
              </w:rPr>
            </w:pPr>
            <w:r w:rsidRPr="00B760B6">
              <w:rPr>
                <w:sz w:val="28"/>
                <w:szCs w:val="28"/>
              </w:rPr>
              <w:t>34</w:t>
            </w:r>
          </w:p>
        </w:tc>
        <w:tc>
          <w:tcPr>
            <w:tcW w:w="1134" w:type="dxa"/>
            <w:shd w:val="clear" w:color="auto" w:fill="auto"/>
          </w:tcPr>
          <w:p w:rsidR="00784F90" w:rsidRPr="00B760B6" w:rsidRDefault="00784F90" w:rsidP="005125B8">
            <w:pPr>
              <w:widowControl w:val="0"/>
              <w:autoSpaceDE w:val="0"/>
              <w:autoSpaceDN w:val="0"/>
              <w:adjustRightInd w:val="0"/>
              <w:contextualSpacing/>
              <w:jc w:val="center"/>
              <w:rPr>
                <w:sz w:val="28"/>
                <w:szCs w:val="28"/>
              </w:rPr>
            </w:pPr>
            <w:r w:rsidRPr="00B760B6">
              <w:rPr>
                <w:sz w:val="28"/>
                <w:szCs w:val="28"/>
              </w:rPr>
              <w:t>29</w:t>
            </w:r>
          </w:p>
        </w:tc>
        <w:tc>
          <w:tcPr>
            <w:tcW w:w="2552" w:type="dxa"/>
            <w:shd w:val="clear" w:color="auto" w:fill="auto"/>
          </w:tcPr>
          <w:p w:rsidR="00784F90" w:rsidRPr="00B760B6" w:rsidRDefault="00784F90" w:rsidP="005125B8">
            <w:pPr>
              <w:widowControl w:val="0"/>
              <w:autoSpaceDE w:val="0"/>
              <w:autoSpaceDN w:val="0"/>
              <w:adjustRightInd w:val="0"/>
              <w:contextualSpacing/>
              <w:jc w:val="center"/>
              <w:rPr>
                <w:sz w:val="28"/>
                <w:szCs w:val="28"/>
              </w:rPr>
            </w:pPr>
            <w:r w:rsidRPr="00B760B6">
              <w:rPr>
                <w:sz w:val="28"/>
                <w:szCs w:val="28"/>
              </w:rPr>
              <w:t>28</w:t>
            </w:r>
          </w:p>
        </w:tc>
      </w:tr>
      <w:tr w:rsidR="005125B8" w:rsidRPr="00B760B6" w:rsidTr="00D64F0B">
        <w:tc>
          <w:tcPr>
            <w:tcW w:w="2633" w:type="dxa"/>
            <w:shd w:val="clear" w:color="auto" w:fill="auto"/>
          </w:tcPr>
          <w:p w:rsidR="008817B7" w:rsidRPr="00B760B6" w:rsidRDefault="00784F90" w:rsidP="005125B8">
            <w:pPr>
              <w:widowControl w:val="0"/>
              <w:autoSpaceDE w:val="0"/>
              <w:autoSpaceDN w:val="0"/>
              <w:adjustRightInd w:val="0"/>
              <w:contextualSpacing/>
              <w:jc w:val="both"/>
              <w:rPr>
                <w:sz w:val="28"/>
                <w:szCs w:val="28"/>
              </w:rPr>
            </w:pPr>
            <w:r w:rsidRPr="00B760B6">
              <w:rPr>
                <w:sz w:val="28"/>
                <w:szCs w:val="28"/>
              </w:rPr>
              <w:t>Высшего спортивного мастерства</w:t>
            </w:r>
          </w:p>
        </w:tc>
        <w:tc>
          <w:tcPr>
            <w:tcW w:w="1762" w:type="dxa"/>
            <w:shd w:val="clear" w:color="auto" w:fill="auto"/>
          </w:tcPr>
          <w:p w:rsidR="008817B7" w:rsidRPr="00B760B6" w:rsidRDefault="00784F90" w:rsidP="005125B8">
            <w:pPr>
              <w:widowControl w:val="0"/>
              <w:autoSpaceDE w:val="0"/>
              <w:autoSpaceDN w:val="0"/>
              <w:adjustRightInd w:val="0"/>
              <w:contextualSpacing/>
              <w:jc w:val="both"/>
              <w:rPr>
                <w:sz w:val="28"/>
                <w:szCs w:val="28"/>
              </w:rPr>
            </w:pPr>
            <w:r w:rsidRPr="00B760B6">
              <w:rPr>
                <w:sz w:val="28"/>
                <w:szCs w:val="28"/>
              </w:rPr>
              <w:t>весь период</w:t>
            </w:r>
          </w:p>
        </w:tc>
        <w:tc>
          <w:tcPr>
            <w:tcW w:w="1276" w:type="dxa"/>
            <w:shd w:val="clear" w:color="auto" w:fill="auto"/>
          </w:tcPr>
          <w:p w:rsidR="00784F90" w:rsidRPr="00B760B6" w:rsidRDefault="00784F90" w:rsidP="005125B8">
            <w:pPr>
              <w:widowControl w:val="0"/>
              <w:autoSpaceDE w:val="0"/>
              <w:autoSpaceDN w:val="0"/>
              <w:adjustRightInd w:val="0"/>
              <w:contextualSpacing/>
              <w:jc w:val="center"/>
              <w:rPr>
                <w:sz w:val="28"/>
                <w:szCs w:val="28"/>
              </w:rPr>
            </w:pPr>
          </w:p>
          <w:p w:rsidR="008817B7" w:rsidRPr="00B760B6" w:rsidRDefault="00784F90" w:rsidP="005125B8">
            <w:pPr>
              <w:widowControl w:val="0"/>
              <w:autoSpaceDE w:val="0"/>
              <w:autoSpaceDN w:val="0"/>
              <w:adjustRightInd w:val="0"/>
              <w:contextualSpacing/>
              <w:jc w:val="center"/>
              <w:rPr>
                <w:sz w:val="28"/>
                <w:szCs w:val="28"/>
              </w:rPr>
            </w:pPr>
            <w:r w:rsidRPr="00B760B6">
              <w:rPr>
                <w:sz w:val="28"/>
                <w:szCs w:val="28"/>
              </w:rPr>
              <w:t>40</w:t>
            </w:r>
          </w:p>
        </w:tc>
        <w:tc>
          <w:tcPr>
            <w:tcW w:w="1417" w:type="dxa"/>
            <w:shd w:val="clear" w:color="auto" w:fill="auto"/>
          </w:tcPr>
          <w:p w:rsidR="00784F90" w:rsidRPr="00B760B6" w:rsidRDefault="00784F90" w:rsidP="005125B8">
            <w:pPr>
              <w:widowControl w:val="0"/>
              <w:autoSpaceDE w:val="0"/>
              <w:autoSpaceDN w:val="0"/>
              <w:adjustRightInd w:val="0"/>
              <w:contextualSpacing/>
              <w:jc w:val="center"/>
              <w:rPr>
                <w:sz w:val="28"/>
                <w:szCs w:val="28"/>
              </w:rPr>
            </w:pPr>
          </w:p>
          <w:p w:rsidR="008817B7" w:rsidRPr="00B760B6" w:rsidRDefault="00784F90" w:rsidP="005125B8">
            <w:pPr>
              <w:widowControl w:val="0"/>
              <w:autoSpaceDE w:val="0"/>
              <w:autoSpaceDN w:val="0"/>
              <w:adjustRightInd w:val="0"/>
              <w:contextualSpacing/>
              <w:jc w:val="center"/>
              <w:rPr>
                <w:sz w:val="28"/>
                <w:szCs w:val="28"/>
              </w:rPr>
            </w:pPr>
            <w:r w:rsidRPr="00B760B6">
              <w:rPr>
                <w:sz w:val="28"/>
                <w:szCs w:val="28"/>
              </w:rPr>
              <w:t>35</w:t>
            </w:r>
          </w:p>
        </w:tc>
        <w:tc>
          <w:tcPr>
            <w:tcW w:w="1134" w:type="dxa"/>
            <w:shd w:val="clear" w:color="auto" w:fill="auto"/>
          </w:tcPr>
          <w:p w:rsidR="00784F90" w:rsidRPr="00B760B6" w:rsidRDefault="00784F90" w:rsidP="005125B8">
            <w:pPr>
              <w:widowControl w:val="0"/>
              <w:autoSpaceDE w:val="0"/>
              <w:autoSpaceDN w:val="0"/>
              <w:adjustRightInd w:val="0"/>
              <w:contextualSpacing/>
              <w:jc w:val="center"/>
              <w:rPr>
                <w:sz w:val="28"/>
                <w:szCs w:val="28"/>
              </w:rPr>
            </w:pPr>
          </w:p>
          <w:p w:rsidR="008817B7" w:rsidRPr="00B760B6" w:rsidRDefault="00784F90" w:rsidP="005125B8">
            <w:pPr>
              <w:widowControl w:val="0"/>
              <w:autoSpaceDE w:val="0"/>
              <w:autoSpaceDN w:val="0"/>
              <w:adjustRightInd w:val="0"/>
              <w:contextualSpacing/>
              <w:jc w:val="center"/>
              <w:rPr>
                <w:sz w:val="28"/>
                <w:szCs w:val="28"/>
              </w:rPr>
            </w:pPr>
            <w:r w:rsidRPr="00B760B6">
              <w:rPr>
                <w:sz w:val="28"/>
                <w:szCs w:val="28"/>
              </w:rPr>
              <w:t>35</w:t>
            </w:r>
          </w:p>
        </w:tc>
        <w:tc>
          <w:tcPr>
            <w:tcW w:w="2552" w:type="dxa"/>
            <w:shd w:val="clear" w:color="auto" w:fill="auto"/>
          </w:tcPr>
          <w:p w:rsidR="00784F90" w:rsidRPr="00B760B6" w:rsidRDefault="00784F90" w:rsidP="005125B8">
            <w:pPr>
              <w:widowControl w:val="0"/>
              <w:autoSpaceDE w:val="0"/>
              <w:autoSpaceDN w:val="0"/>
              <w:adjustRightInd w:val="0"/>
              <w:contextualSpacing/>
              <w:jc w:val="center"/>
              <w:rPr>
                <w:sz w:val="28"/>
                <w:szCs w:val="28"/>
              </w:rPr>
            </w:pPr>
          </w:p>
          <w:p w:rsidR="008817B7" w:rsidRPr="00B760B6" w:rsidRDefault="00784F90" w:rsidP="005125B8">
            <w:pPr>
              <w:widowControl w:val="0"/>
              <w:autoSpaceDE w:val="0"/>
              <w:autoSpaceDN w:val="0"/>
              <w:adjustRightInd w:val="0"/>
              <w:contextualSpacing/>
              <w:jc w:val="center"/>
              <w:rPr>
                <w:sz w:val="28"/>
                <w:szCs w:val="28"/>
              </w:rPr>
            </w:pPr>
            <w:r w:rsidRPr="00B760B6">
              <w:rPr>
                <w:sz w:val="28"/>
                <w:szCs w:val="28"/>
              </w:rPr>
              <w:t>32</w:t>
            </w:r>
          </w:p>
        </w:tc>
      </w:tr>
    </w:tbl>
    <w:p w:rsidR="00D575E3" w:rsidRPr="00B760B6" w:rsidRDefault="00D575E3" w:rsidP="00EE6F69">
      <w:pPr>
        <w:widowControl w:val="0"/>
        <w:autoSpaceDE w:val="0"/>
        <w:autoSpaceDN w:val="0"/>
        <w:adjustRightInd w:val="0"/>
        <w:spacing w:line="360" w:lineRule="auto"/>
        <w:ind w:firstLine="567"/>
        <w:jc w:val="both"/>
        <w:rPr>
          <w:sz w:val="28"/>
          <w:szCs w:val="28"/>
        </w:rPr>
      </w:pPr>
      <w:bookmarkStart w:id="6" w:name="Par181"/>
      <w:bookmarkStart w:id="7" w:name="Par358"/>
      <w:bookmarkStart w:id="8" w:name="Par456"/>
      <w:bookmarkStart w:id="9" w:name="Par998"/>
      <w:bookmarkStart w:id="10" w:name="Par1178"/>
      <w:bookmarkEnd w:id="6"/>
      <w:bookmarkEnd w:id="7"/>
      <w:bookmarkEnd w:id="8"/>
      <w:bookmarkEnd w:id="9"/>
      <w:bookmarkEnd w:id="10"/>
      <w:proofErr w:type="gramStart"/>
      <w:r w:rsidRPr="00B760B6">
        <w:rPr>
          <w:sz w:val="28"/>
          <w:szCs w:val="28"/>
        </w:rPr>
        <w:t xml:space="preserve">В сложно-технических видах спорта </w:t>
      </w:r>
      <w:r w:rsidR="004C3891" w:rsidRPr="00B760B6">
        <w:rPr>
          <w:sz w:val="28"/>
          <w:szCs w:val="28"/>
        </w:rPr>
        <w:t>(</w:t>
      </w:r>
      <w:r w:rsidRPr="00B760B6">
        <w:rPr>
          <w:sz w:val="28"/>
          <w:szCs w:val="28"/>
        </w:rPr>
        <w:t>прыжки на лыжах с трамплина, лыжное двоеборье и другие) за тренером, осуществляющим подготовку спортсмена на этапах начальной подготовки и тренировочном этапе 1-3 годов обучения и передавшим своего воспитанника тренеру, осуществляющему дальнейшую подготовку спортсмена на тренировочном этапе 4 - 5 годов обучения, этапах спортивного совершенствования и высшего спортивного мастерства, сохраняются следующие выплаты:</w:t>
      </w:r>
      <w:proofErr w:type="gramEnd"/>
    </w:p>
    <w:p w:rsidR="00D575E3" w:rsidRPr="00B760B6" w:rsidRDefault="00D575E3" w:rsidP="00EE6F69">
      <w:pPr>
        <w:widowControl w:val="0"/>
        <w:autoSpaceDE w:val="0"/>
        <w:autoSpaceDN w:val="0"/>
        <w:adjustRightInd w:val="0"/>
        <w:spacing w:line="360" w:lineRule="auto"/>
        <w:ind w:firstLine="567"/>
        <w:jc w:val="both"/>
        <w:rPr>
          <w:sz w:val="28"/>
          <w:szCs w:val="28"/>
        </w:rPr>
      </w:pPr>
      <w:proofErr w:type="gramStart"/>
      <w:r w:rsidRPr="00B760B6">
        <w:rPr>
          <w:sz w:val="28"/>
          <w:szCs w:val="28"/>
        </w:rPr>
        <w:t>- до 100 процентов от действующих на момент передачи – в т</w:t>
      </w:r>
      <w:r w:rsidR="00203733">
        <w:rPr>
          <w:sz w:val="28"/>
          <w:szCs w:val="28"/>
        </w:rPr>
        <w:t>ечение</w:t>
      </w:r>
      <w:r w:rsidRPr="00B760B6">
        <w:rPr>
          <w:sz w:val="28"/>
          <w:szCs w:val="28"/>
        </w:rPr>
        <w:t xml:space="preserve"> года;</w:t>
      </w:r>
      <w:proofErr w:type="gramEnd"/>
    </w:p>
    <w:p w:rsidR="00D575E3" w:rsidRPr="00B760B6" w:rsidRDefault="00D575E3" w:rsidP="00EE6F69">
      <w:pPr>
        <w:widowControl w:val="0"/>
        <w:autoSpaceDE w:val="0"/>
        <w:autoSpaceDN w:val="0"/>
        <w:adjustRightInd w:val="0"/>
        <w:spacing w:line="360" w:lineRule="auto"/>
        <w:ind w:firstLine="567"/>
        <w:jc w:val="both"/>
        <w:rPr>
          <w:sz w:val="28"/>
          <w:szCs w:val="28"/>
        </w:rPr>
      </w:pPr>
      <w:proofErr w:type="gramStart"/>
      <w:r w:rsidRPr="00B760B6">
        <w:rPr>
          <w:sz w:val="28"/>
          <w:szCs w:val="28"/>
        </w:rPr>
        <w:t>- до 50 процентов от действующих на момент передачи – после истечения года до конца олимпийского цикла.</w:t>
      </w:r>
      <w:proofErr w:type="gramEnd"/>
    </w:p>
    <w:p w:rsidR="00D575E3" w:rsidRPr="00B760B6" w:rsidRDefault="00D575E3" w:rsidP="00EE6F69">
      <w:pPr>
        <w:widowControl w:val="0"/>
        <w:autoSpaceDE w:val="0"/>
        <w:autoSpaceDN w:val="0"/>
        <w:adjustRightInd w:val="0"/>
        <w:spacing w:line="360" w:lineRule="auto"/>
        <w:ind w:firstLine="567"/>
        <w:jc w:val="both"/>
        <w:rPr>
          <w:sz w:val="28"/>
          <w:szCs w:val="28"/>
        </w:rPr>
      </w:pPr>
      <w:r w:rsidRPr="00B760B6">
        <w:rPr>
          <w:sz w:val="28"/>
          <w:szCs w:val="28"/>
        </w:rPr>
        <w:t>Все виды спорта распределяются по группам в следующем порядке:</w:t>
      </w:r>
    </w:p>
    <w:p w:rsidR="00D575E3" w:rsidRPr="00B760B6" w:rsidRDefault="00D575E3" w:rsidP="00EE6F69">
      <w:pPr>
        <w:widowControl w:val="0"/>
        <w:autoSpaceDE w:val="0"/>
        <w:autoSpaceDN w:val="0"/>
        <w:adjustRightInd w:val="0"/>
        <w:spacing w:line="360" w:lineRule="auto"/>
        <w:ind w:firstLine="567"/>
        <w:jc w:val="both"/>
        <w:rPr>
          <w:sz w:val="28"/>
          <w:szCs w:val="28"/>
        </w:rPr>
      </w:pPr>
      <w:r w:rsidRPr="00B760B6">
        <w:rPr>
          <w:sz w:val="28"/>
          <w:szCs w:val="28"/>
        </w:rPr>
        <w:t>Ӏ группа видов спорта – виды спорта (спортивные дисциплины), включенные в программу Олимпийских игр, кроме командных игровых видов спорта;</w:t>
      </w:r>
    </w:p>
    <w:p w:rsidR="00D575E3" w:rsidRPr="00B760B6" w:rsidRDefault="00D575E3" w:rsidP="00EE6F69">
      <w:pPr>
        <w:widowControl w:val="0"/>
        <w:autoSpaceDE w:val="0"/>
        <w:autoSpaceDN w:val="0"/>
        <w:adjustRightInd w:val="0"/>
        <w:spacing w:line="360" w:lineRule="auto"/>
        <w:ind w:firstLine="567"/>
        <w:jc w:val="both"/>
        <w:rPr>
          <w:sz w:val="28"/>
          <w:szCs w:val="28"/>
        </w:rPr>
      </w:pPr>
      <w:r w:rsidRPr="00B760B6">
        <w:rPr>
          <w:sz w:val="28"/>
          <w:szCs w:val="28"/>
        </w:rPr>
        <w:t xml:space="preserve">ӀӀ группа видов спорта – командные игры спорта </w:t>
      </w:r>
      <w:r w:rsidR="00267D86" w:rsidRPr="00B760B6">
        <w:rPr>
          <w:sz w:val="28"/>
          <w:szCs w:val="28"/>
        </w:rPr>
        <w:t>(спортивные дисциплины), включенны</w:t>
      </w:r>
      <w:r w:rsidR="008171F5">
        <w:rPr>
          <w:sz w:val="28"/>
          <w:szCs w:val="28"/>
        </w:rPr>
        <w:t xml:space="preserve">е в программу Олимпийских игр, </w:t>
      </w:r>
      <w:r w:rsidR="00267D86" w:rsidRPr="00B760B6">
        <w:rPr>
          <w:sz w:val="28"/>
          <w:szCs w:val="28"/>
        </w:rPr>
        <w:t>а также виды спорта, не включенные в программу Олимпийских игр, но получившие признание Международного олимпийского комитета и включенные во Всероссийский реестр видов спорта;</w:t>
      </w:r>
    </w:p>
    <w:p w:rsidR="00267D86" w:rsidRPr="00B760B6" w:rsidRDefault="00267D86" w:rsidP="00EE6F69">
      <w:pPr>
        <w:widowControl w:val="0"/>
        <w:autoSpaceDE w:val="0"/>
        <w:autoSpaceDN w:val="0"/>
        <w:adjustRightInd w:val="0"/>
        <w:spacing w:line="360" w:lineRule="auto"/>
        <w:ind w:firstLine="567"/>
        <w:jc w:val="both"/>
        <w:rPr>
          <w:sz w:val="28"/>
          <w:szCs w:val="28"/>
        </w:rPr>
      </w:pPr>
      <w:r w:rsidRPr="00B760B6">
        <w:rPr>
          <w:sz w:val="28"/>
          <w:szCs w:val="28"/>
        </w:rPr>
        <w:t>ӀӀӀ группа видов спорта – все другие виды спорта (спортивные дисциплины), включенные во Всероссийский реестр видов спорта (применяется для настоящего Положения).</w:t>
      </w:r>
    </w:p>
    <w:p w:rsidR="00267D86" w:rsidRDefault="00267D86" w:rsidP="00EE6F69">
      <w:pPr>
        <w:widowControl w:val="0"/>
        <w:autoSpaceDE w:val="0"/>
        <w:autoSpaceDN w:val="0"/>
        <w:adjustRightInd w:val="0"/>
        <w:spacing w:line="360" w:lineRule="auto"/>
        <w:ind w:firstLine="567"/>
        <w:jc w:val="both"/>
        <w:rPr>
          <w:sz w:val="28"/>
          <w:szCs w:val="28"/>
        </w:rPr>
      </w:pPr>
      <w:r w:rsidRPr="00B760B6">
        <w:rPr>
          <w:sz w:val="28"/>
          <w:szCs w:val="28"/>
        </w:rPr>
        <w:t>При объединении в одну группу занимающихся, разных по возрасту и спортивной по</w:t>
      </w:r>
      <w:r w:rsidR="005125B8" w:rsidRPr="00B760B6">
        <w:rPr>
          <w:sz w:val="28"/>
          <w:szCs w:val="28"/>
        </w:rPr>
        <w:t xml:space="preserve">дготовленности, разница в уровнях их спортивного мастерства не должна превышать двух разрядов, а их количественный состав на этапах: высшего спортивного мастерства – 8 человек; спортивного совершенствования – 12 человек; </w:t>
      </w:r>
      <w:proofErr w:type="gramStart"/>
      <w:r w:rsidR="005125B8" w:rsidRPr="00B760B6">
        <w:rPr>
          <w:sz w:val="28"/>
          <w:szCs w:val="28"/>
        </w:rPr>
        <w:t>тренировочном</w:t>
      </w:r>
      <w:proofErr w:type="gramEnd"/>
      <w:r w:rsidR="005125B8" w:rsidRPr="00B760B6">
        <w:rPr>
          <w:sz w:val="28"/>
          <w:szCs w:val="28"/>
        </w:rPr>
        <w:t xml:space="preserve"> – 16 человек (для занимающихся свыше 2 лет) и </w:t>
      </w:r>
      <w:r w:rsidR="005125B8" w:rsidRPr="00B760B6">
        <w:rPr>
          <w:sz w:val="28"/>
          <w:szCs w:val="28"/>
        </w:rPr>
        <w:lastRenderedPageBreak/>
        <w:t>20 человек (для занимающихся до 2 лет) с учетом правил техники безопасности на тренировочных занятиях</w:t>
      </w:r>
      <w:r w:rsidR="0066735C" w:rsidRPr="00B760B6">
        <w:rPr>
          <w:sz w:val="28"/>
          <w:szCs w:val="28"/>
        </w:rPr>
        <w:t>.</w:t>
      </w:r>
    </w:p>
    <w:p w:rsidR="00203733" w:rsidRPr="00B760B6" w:rsidRDefault="00203733" w:rsidP="00EE6F69">
      <w:pPr>
        <w:widowControl w:val="0"/>
        <w:autoSpaceDE w:val="0"/>
        <w:autoSpaceDN w:val="0"/>
        <w:adjustRightInd w:val="0"/>
        <w:spacing w:line="360" w:lineRule="auto"/>
        <w:ind w:firstLine="567"/>
        <w:jc w:val="both"/>
        <w:rPr>
          <w:sz w:val="28"/>
          <w:szCs w:val="28"/>
        </w:rPr>
      </w:pPr>
      <w:r>
        <w:rPr>
          <w:sz w:val="28"/>
          <w:szCs w:val="28"/>
        </w:rPr>
        <w:t xml:space="preserve">Кроме основного тренера, тренера-преподавателя, могут привлекаться иные специалисты (по акробатике, хореографии и </w:t>
      </w:r>
      <w:proofErr w:type="gramStart"/>
      <w:r>
        <w:rPr>
          <w:sz w:val="28"/>
          <w:szCs w:val="28"/>
        </w:rPr>
        <w:t>другому</w:t>
      </w:r>
      <w:proofErr w:type="gramEnd"/>
      <w:r>
        <w:rPr>
          <w:sz w:val="28"/>
          <w:szCs w:val="28"/>
        </w:rPr>
        <w:t>) при условии одновременной работы со спортсменами. Оплата их труда не должна суммарно превышать половины от размера норматива оплаты труда, предусмотренного для основного тренера-преподавателя.</w:t>
      </w:r>
    </w:p>
    <w:p w:rsidR="001F55DE" w:rsidRDefault="001F55DE" w:rsidP="00EE6F69">
      <w:pPr>
        <w:widowControl w:val="0"/>
        <w:autoSpaceDE w:val="0"/>
        <w:autoSpaceDN w:val="0"/>
        <w:adjustRightInd w:val="0"/>
        <w:spacing w:line="360" w:lineRule="auto"/>
        <w:ind w:firstLine="567"/>
        <w:jc w:val="both"/>
        <w:rPr>
          <w:sz w:val="28"/>
          <w:szCs w:val="28"/>
        </w:rPr>
      </w:pPr>
      <w:r w:rsidRPr="00B760B6">
        <w:rPr>
          <w:sz w:val="28"/>
          <w:szCs w:val="28"/>
        </w:rPr>
        <w:t xml:space="preserve">Недельный режим тренировочной работы является максимальным, устанавливается в зависимости от специфики </w:t>
      </w:r>
      <w:r w:rsidR="009E2457" w:rsidRPr="00B760B6">
        <w:rPr>
          <w:sz w:val="28"/>
          <w:szCs w:val="28"/>
        </w:rPr>
        <w:t xml:space="preserve">вида спорта, периода и задач подготовки. </w:t>
      </w:r>
      <w:r w:rsidR="00754948" w:rsidRPr="00B760B6">
        <w:rPr>
          <w:sz w:val="28"/>
          <w:szCs w:val="28"/>
        </w:rPr>
        <w:t>Годовой объем тренировочной работы, предусмотренный указанными режимами работы, начиная с тренировочного этапа подготовки, может быть сокращен не более чем на 25 процентов.</w:t>
      </w:r>
    </w:p>
    <w:p w:rsidR="00CF330B" w:rsidRPr="00EE6F69" w:rsidRDefault="00914EED" w:rsidP="00EE6F69">
      <w:pPr>
        <w:pStyle w:val="ConsPlusNonformat"/>
        <w:spacing w:before="10" w:after="10" w:line="360" w:lineRule="auto"/>
        <w:ind w:firstLine="567"/>
        <w:jc w:val="both"/>
        <w:rPr>
          <w:rFonts w:ascii="Times New Roman" w:hAnsi="Times New Roman" w:cs="Times New Roman"/>
          <w:sz w:val="28"/>
          <w:szCs w:val="28"/>
        </w:rPr>
      </w:pPr>
      <w:r w:rsidRPr="004B6A13">
        <w:rPr>
          <w:rFonts w:ascii="Times New Roman" w:hAnsi="Times New Roman" w:cs="Times New Roman"/>
          <w:sz w:val="28"/>
          <w:szCs w:val="28"/>
        </w:rPr>
        <w:t xml:space="preserve">2.2.1. </w:t>
      </w:r>
      <w:r w:rsidR="00CF330B" w:rsidRPr="004B6A13">
        <w:rPr>
          <w:rFonts w:ascii="Times New Roman" w:hAnsi="Times New Roman" w:cs="Times New Roman"/>
          <w:sz w:val="28"/>
          <w:szCs w:val="28"/>
        </w:rPr>
        <w:t>Оплата труда по нормативам оплаты труда за одного обучающегося по</w:t>
      </w:r>
      <w:r w:rsidR="00EE6F69">
        <w:rPr>
          <w:rFonts w:ascii="Times New Roman" w:hAnsi="Times New Roman" w:cs="Times New Roman"/>
          <w:sz w:val="28"/>
          <w:szCs w:val="28"/>
        </w:rPr>
        <w:t xml:space="preserve"> </w:t>
      </w:r>
      <w:r w:rsidRPr="00EE6F69">
        <w:rPr>
          <w:rFonts w:ascii="Times New Roman" w:hAnsi="Times New Roman" w:cs="Times New Roman"/>
          <w:sz w:val="28"/>
          <w:szCs w:val="28"/>
        </w:rPr>
        <w:t xml:space="preserve">дополнительным предпрофессиональным </w:t>
      </w:r>
      <w:r w:rsidR="00CF330B" w:rsidRPr="00EE6F69">
        <w:rPr>
          <w:rFonts w:ascii="Times New Roman" w:hAnsi="Times New Roman" w:cs="Times New Roman"/>
          <w:sz w:val="28"/>
          <w:szCs w:val="28"/>
        </w:rPr>
        <w:t>прог</w:t>
      </w:r>
      <w:r w:rsidRPr="00EE6F69">
        <w:rPr>
          <w:rFonts w:ascii="Times New Roman" w:hAnsi="Times New Roman" w:cs="Times New Roman"/>
          <w:sz w:val="28"/>
          <w:szCs w:val="28"/>
        </w:rPr>
        <w:t xml:space="preserve">раммам в области физической </w:t>
      </w:r>
      <w:r w:rsidR="00CF330B" w:rsidRPr="00EE6F69">
        <w:rPr>
          <w:rFonts w:ascii="Times New Roman" w:hAnsi="Times New Roman" w:cs="Times New Roman"/>
          <w:sz w:val="28"/>
          <w:szCs w:val="28"/>
        </w:rPr>
        <w:t>культуры и спорта</w:t>
      </w:r>
      <w:r w:rsidR="00CF330B" w:rsidRPr="004B6A13">
        <w:rPr>
          <w:sz w:val="28"/>
          <w:szCs w:val="28"/>
        </w:rPr>
        <w:t>.</w:t>
      </w:r>
    </w:p>
    <w:p w:rsidR="00CF330B" w:rsidRPr="004B6A13" w:rsidRDefault="00CF330B" w:rsidP="00EE6F69">
      <w:pPr>
        <w:widowControl w:val="0"/>
        <w:autoSpaceDE w:val="0"/>
        <w:autoSpaceDN w:val="0"/>
        <w:spacing w:before="10" w:after="10" w:line="360" w:lineRule="auto"/>
        <w:ind w:firstLine="567"/>
        <w:jc w:val="both"/>
        <w:rPr>
          <w:sz w:val="28"/>
          <w:szCs w:val="28"/>
        </w:rPr>
      </w:pPr>
      <w:proofErr w:type="gramStart"/>
      <w:r w:rsidRPr="004B6A13">
        <w:rPr>
          <w:sz w:val="28"/>
          <w:szCs w:val="28"/>
        </w:rPr>
        <w:t>Размеры оплаты труда по нормативам за одного обучающегося на базовом и углубленном уровнях сложности дополнительных предпрофессиональных программ в области физической культуры и спорта устанавливаются в зависимости от численного состава обучающихся и объема учебно-тренировочной работы согласно дополнительным предпрофессиональным программам в области физической культуры и спорта, разработанным и утвержденным государственными бюджетными, автономными учреждениями физической культуры и спорта Нижегородской области, осуществляющими образовательную деятельность</w:t>
      </w:r>
      <w:proofErr w:type="gramEnd"/>
      <w:r w:rsidRPr="004B6A13">
        <w:rPr>
          <w:sz w:val="28"/>
          <w:szCs w:val="28"/>
        </w:rPr>
        <w:t>. Норматив оплаты труда за одного обучающегося по дополнительным предпрофессиональным программам в области физической культуры и спорта представлен в таблице 3.</w:t>
      </w:r>
    </w:p>
    <w:p w:rsidR="00CF330B" w:rsidRPr="004B6A13" w:rsidRDefault="00CF330B" w:rsidP="00CF330B">
      <w:pPr>
        <w:widowControl w:val="0"/>
        <w:autoSpaceDE w:val="0"/>
        <w:autoSpaceDN w:val="0"/>
        <w:spacing w:before="10" w:after="10"/>
        <w:jc w:val="right"/>
        <w:rPr>
          <w:sz w:val="28"/>
          <w:szCs w:val="28"/>
        </w:rPr>
      </w:pPr>
      <w:r w:rsidRPr="004B6A13">
        <w:rPr>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189"/>
        <w:gridCol w:w="3402"/>
        <w:gridCol w:w="3543"/>
      </w:tblGrid>
      <w:tr w:rsidR="00CF330B" w:rsidRPr="004B6A13" w:rsidTr="00CF330B">
        <w:tc>
          <w:tcPr>
            <w:tcW w:w="567" w:type="dxa"/>
          </w:tcPr>
          <w:p w:rsidR="00CF330B" w:rsidRPr="004B6A13" w:rsidRDefault="00CF330B" w:rsidP="00CF330B">
            <w:pPr>
              <w:widowControl w:val="0"/>
              <w:autoSpaceDE w:val="0"/>
              <w:autoSpaceDN w:val="0"/>
              <w:spacing w:before="10" w:after="10"/>
              <w:jc w:val="center"/>
              <w:rPr>
                <w:sz w:val="28"/>
                <w:szCs w:val="28"/>
              </w:rPr>
            </w:pPr>
            <w:r w:rsidRPr="004B6A13">
              <w:rPr>
                <w:sz w:val="28"/>
                <w:szCs w:val="28"/>
              </w:rPr>
              <w:t xml:space="preserve">N </w:t>
            </w:r>
            <w:proofErr w:type="gramStart"/>
            <w:r w:rsidRPr="004B6A13">
              <w:rPr>
                <w:sz w:val="28"/>
                <w:szCs w:val="28"/>
              </w:rPr>
              <w:t>п</w:t>
            </w:r>
            <w:proofErr w:type="gramEnd"/>
            <w:r w:rsidRPr="004B6A13">
              <w:rPr>
                <w:sz w:val="28"/>
                <w:szCs w:val="28"/>
              </w:rPr>
              <w:t>/п</w:t>
            </w:r>
          </w:p>
        </w:tc>
        <w:tc>
          <w:tcPr>
            <w:tcW w:w="2189" w:type="dxa"/>
          </w:tcPr>
          <w:p w:rsidR="00CF330B" w:rsidRPr="004B6A13" w:rsidRDefault="00CF330B" w:rsidP="00CF330B">
            <w:pPr>
              <w:widowControl w:val="0"/>
              <w:autoSpaceDE w:val="0"/>
              <w:autoSpaceDN w:val="0"/>
              <w:spacing w:before="10" w:after="10"/>
              <w:jc w:val="center"/>
              <w:rPr>
                <w:sz w:val="28"/>
                <w:szCs w:val="28"/>
              </w:rPr>
            </w:pPr>
            <w:r w:rsidRPr="004B6A13">
              <w:rPr>
                <w:sz w:val="28"/>
                <w:szCs w:val="28"/>
              </w:rPr>
              <w:t>Уровень сложности программ</w:t>
            </w:r>
          </w:p>
        </w:tc>
        <w:tc>
          <w:tcPr>
            <w:tcW w:w="3402" w:type="dxa"/>
          </w:tcPr>
          <w:p w:rsidR="00CF330B" w:rsidRPr="004B6A13" w:rsidRDefault="00CF330B" w:rsidP="00CF330B">
            <w:pPr>
              <w:widowControl w:val="0"/>
              <w:autoSpaceDE w:val="0"/>
              <w:autoSpaceDN w:val="0"/>
              <w:spacing w:before="10" w:after="10"/>
              <w:jc w:val="center"/>
              <w:rPr>
                <w:sz w:val="28"/>
                <w:szCs w:val="28"/>
              </w:rPr>
            </w:pPr>
            <w:r w:rsidRPr="004B6A13">
              <w:rPr>
                <w:sz w:val="28"/>
                <w:szCs w:val="28"/>
              </w:rPr>
              <w:t>Период обучения (лет)</w:t>
            </w:r>
          </w:p>
        </w:tc>
        <w:tc>
          <w:tcPr>
            <w:tcW w:w="3543" w:type="dxa"/>
          </w:tcPr>
          <w:p w:rsidR="00CF330B" w:rsidRPr="004B6A13" w:rsidRDefault="00CF330B" w:rsidP="00CF330B">
            <w:pPr>
              <w:widowControl w:val="0"/>
              <w:autoSpaceDE w:val="0"/>
              <w:autoSpaceDN w:val="0"/>
              <w:spacing w:before="10" w:after="10"/>
              <w:jc w:val="center"/>
              <w:rPr>
                <w:sz w:val="28"/>
                <w:szCs w:val="28"/>
              </w:rPr>
            </w:pPr>
            <w:r w:rsidRPr="004B6A13">
              <w:rPr>
                <w:sz w:val="28"/>
                <w:szCs w:val="28"/>
              </w:rPr>
              <w:t>Норматив оплаты труда за одного обучающегося</w:t>
            </w:r>
          </w:p>
          <w:p w:rsidR="00CF330B" w:rsidRPr="004B6A13" w:rsidRDefault="00CF330B" w:rsidP="00CF330B">
            <w:pPr>
              <w:widowControl w:val="0"/>
              <w:autoSpaceDE w:val="0"/>
              <w:autoSpaceDN w:val="0"/>
              <w:spacing w:before="10" w:after="10"/>
              <w:jc w:val="center"/>
              <w:rPr>
                <w:sz w:val="28"/>
                <w:szCs w:val="28"/>
              </w:rPr>
            </w:pPr>
            <w:r w:rsidRPr="004B6A13">
              <w:rPr>
                <w:sz w:val="28"/>
                <w:szCs w:val="28"/>
              </w:rPr>
              <w:t>(</w:t>
            </w:r>
            <w:proofErr w:type="gramStart"/>
            <w:r w:rsidRPr="004B6A13">
              <w:rPr>
                <w:sz w:val="28"/>
                <w:szCs w:val="28"/>
              </w:rPr>
              <w:t>в</w:t>
            </w:r>
            <w:proofErr w:type="gramEnd"/>
            <w:r w:rsidRPr="004B6A13">
              <w:rPr>
                <w:sz w:val="28"/>
                <w:szCs w:val="28"/>
              </w:rPr>
              <w:t xml:space="preserve"> % </w:t>
            </w:r>
            <w:proofErr w:type="gramStart"/>
            <w:r w:rsidRPr="004B6A13">
              <w:rPr>
                <w:sz w:val="28"/>
                <w:szCs w:val="28"/>
              </w:rPr>
              <w:t>от</w:t>
            </w:r>
            <w:proofErr w:type="gramEnd"/>
            <w:r w:rsidRPr="004B6A13">
              <w:rPr>
                <w:sz w:val="28"/>
                <w:szCs w:val="28"/>
              </w:rPr>
              <w:t xml:space="preserve"> ставки заработной платы)</w:t>
            </w:r>
          </w:p>
        </w:tc>
      </w:tr>
      <w:tr w:rsidR="00CF330B" w:rsidRPr="004B6A13" w:rsidTr="00CF330B">
        <w:tc>
          <w:tcPr>
            <w:tcW w:w="567" w:type="dxa"/>
            <w:vMerge w:val="restart"/>
          </w:tcPr>
          <w:p w:rsidR="00CF330B" w:rsidRPr="004B6A13" w:rsidRDefault="00CF330B" w:rsidP="00CF330B">
            <w:pPr>
              <w:widowControl w:val="0"/>
              <w:autoSpaceDE w:val="0"/>
              <w:autoSpaceDN w:val="0"/>
              <w:spacing w:before="10" w:after="10"/>
              <w:rPr>
                <w:sz w:val="28"/>
                <w:szCs w:val="28"/>
              </w:rPr>
            </w:pPr>
            <w:r w:rsidRPr="004B6A13">
              <w:rPr>
                <w:sz w:val="28"/>
                <w:szCs w:val="28"/>
              </w:rPr>
              <w:t>1.</w:t>
            </w:r>
          </w:p>
        </w:tc>
        <w:tc>
          <w:tcPr>
            <w:tcW w:w="2189" w:type="dxa"/>
            <w:vMerge w:val="restart"/>
          </w:tcPr>
          <w:p w:rsidR="00CF330B" w:rsidRPr="004B6A13" w:rsidRDefault="00CF330B" w:rsidP="00CF330B">
            <w:pPr>
              <w:widowControl w:val="0"/>
              <w:autoSpaceDE w:val="0"/>
              <w:autoSpaceDN w:val="0"/>
              <w:spacing w:before="10" w:after="10"/>
              <w:rPr>
                <w:sz w:val="28"/>
                <w:szCs w:val="28"/>
              </w:rPr>
            </w:pPr>
            <w:r w:rsidRPr="004B6A13">
              <w:rPr>
                <w:sz w:val="28"/>
                <w:szCs w:val="28"/>
              </w:rPr>
              <w:t>Базовый</w:t>
            </w:r>
          </w:p>
        </w:tc>
        <w:tc>
          <w:tcPr>
            <w:tcW w:w="3402" w:type="dxa"/>
          </w:tcPr>
          <w:p w:rsidR="00CF330B" w:rsidRPr="004B6A13" w:rsidRDefault="00CF330B" w:rsidP="00CF330B">
            <w:pPr>
              <w:widowControl w:val="0"/>
              <w:autoSpaceDE w:val="0"/>
              <w:autoSpaceDN w:val="0"/>
              <w:spacing w:before="10" w:after="10"/>
              <w:jc w:val="both"/>
              <w:rPr>
                <w:sz w:val="28"/>
                <w:szCs w:val="28"/>
              </w:rPr>
            </w:pPr>
            <w:r w:rsidRPr="004B6A13">
              <w:rPr>
                <w:sz w:val="28"/>
                <w:szCs w:val="28"/>
              </w:rPr>
              <w:t>1 - 2 год обучения</w:t>
            </w:r>
          </w:p>
        </w:tc>
        <w:tc>
          <w:tcPr>
            <w:tcW w:w="3543" w:type="dxa"/>
          </w:tcPr>
          <w:p w:rsidR="00CF330B" w:rsidRPr="004B6A13" w:rsidRDefault="00CF330B" w:rsidP="00CF330B">
            <w:pPr>
              <w:widowControl w:val="0"/>
              <w:autoSpaceDE w:val="0"/>
              <w:autoSpaceDN w:val="0"/>
              <w:spacing w:before="10" w:after="10"/>
              <w:jc w:val="center"/>
              <w:rPr>
                <w:sz w:val="28"/>
                <w:szCs w:val="28"/>
              </w:rPr>
            </w:pPr>
            <w:r w:rsidRPr="004B6A13">
              <w:rPr>
                <w:sz w:val="28"/>
                <w:szCs w:val="28"/>
              </w:rPr>
              <w:t>3</w:t>
            </w:r>
          </w:p>
        </w:tc>
      </w:tr>
      <w:tr w:rsidR="00CF330B" w:rsidRPr="004B6A13" w:rsidTr="00CF330B">
        <w:tc>
          <w:tcPr>
            <w:tcW w:w="567" w:type="dxa"/>
            <w:vMerge/>
          </w:tcPr>
          <w:p w:rsidR="00CF330B" w:rsidRPr="004B6A13" w:rsidRDefault="00CF330B" w:rsidP="00CF330B">
            <w:pPr>
              <w:spacing w:before="10" w:after="10"/>
              <w:rPr>
                <w:rFonts w:eastAsia="Calibri"/>
                <w:sz w:val="28"/>
                <w:szCs w:val="28"/>
                <w:lang w:eastAsia="en-US"/>
              </w:rPr>
            </w:pPr>
          </w:p>
        </w:tc>
        <w:tc>
          <w:tcPr>
            <w:tcW w:w="2189" w:type="dxa"/>
            <w:vMerge/>
          </w:tcPr>
          <w:p w:rsidR="00CF330B" w:rsidRPr="004B6A13" w:rsidRDefault="00CF330B" w:rsidP="00CF330B">
            <w:pPr>
              <w:spacing w:before="10" w:after="10"/>
              <w:rPr>
                <w:rFonts w:eastAsia="Calibri"/>
                <w:sz w:val="28"/>
                <w:szCs w:val="28"/>
                <w:lang w:eastAsia="en-US"/>
              </w:rPr>
            </w:pPr>
          </w:p>
        </w:tc>
        <w:tc>
          <w:tcPr>
            <w:tcW w:w="3402" w:type="dxa"/>
          </w:tcPr>
          <w:p w:rsidR="00CF330B" w:rsidRPr="004B6A13" w:rsidRDefault="00CF330B" w:rsidP="00CF330B">
            <w:pPr>
              <w:widowControl w:val="0"/>
              <w:autoSpaceDE w:val="0"/>
              <w:autoSpaceDN w:val="0"/>
              <w:spacing w:before="10" w:after="10"/>
              <w:jc w:val="both"/>
              <w:rPr>
                <w:sz w:val="28"/>
                <w:szCs w:val="28"/>
              </w:rPr>
            </w:pPr>
            <w:r w:rsidRPr="004B6A13">
              <w:rPr>
                <w:sz w:val="28"/>
                <w:szCs w:val="28"/>
              </w:rPr>
              <w:t>3 - 4 год обучения</w:t>
            </w:r>
          </w:p>
        </w:tc>
        <w:tc>
          <w:tcPr>
            <w:tcW w:w="3543" w:type="dxa"/>
          </w:tcPr>
          <w:p w:rsidR="00CF330B" w:rsidRPr="004B6A13" w:rsidRDefault="00CF330B" w:rsidP="00CF330B">
            <w:pPr>
              <w:widowControl w:val="0"/>
              <w:autoSpaceDE w:val="0"/>
              <w:autoSpaceDN w:val="0"/>
              <w:spacing w:before="10" w:after="10"/>
              <w:jc w:val="center"/>
              <w:rPr>
                <w:sz w:val="28"/>
                <w:szCs w:val="28"/>
              </w:rPr>
            </w:pPr>
            <w:r w:rsidRPr="004B6A13">
              <w:rPr>
                <w:sz w:val="28"/>
                <w:szCs w:val="28"/>
              </w:rPr>
              <w:t>4</w:t>
            </w:r>
          </w:p>
        </w:tc>
      </w:tr>
      <w:tr w:rsidR="00CF330B" w:rsidRPr="004B6A13" w:rsidTr="00CF330B">
        <w:tc>
          <w:tcPr>
            <w:tcW w:w="567" w:type="dxa"/>
            <w:vMerge/>
          </w:tcPr>
          <w:p w:rsidR="00CF330B" w:rsidRPr="004B6A13" w:rsidRDefault="00CF330B" w:rsidP="00CF330B">
            <w:pPr>
              <w:spacing w:before="10" w:after="10"/>
              <w:rPr>
                <w:rFonts w:eastAsia="Calibri"/>
                <w:sz w:val="28"/>
                <w:szCs w:val="28"/>
                <w:lang w:eastAsia="en-US"/>
              </w:rPr>
            </w:pPr>
          </w:p>
        </w:tc>
        <w:tc>
          <w:tcPr>
            <w:tcW w:w="2189" w:type="dxa"/>
            <w:vMerge/>
          </w:tcPr>
          <w:p w:rsidR="00CF330B" w:rsidRPr="004B6A13" w:rsidRDefault="00CF330B" w:rsidP="00CF330B">
            <w:pPr>
              <w:spacing w:before="10" w:after="10"/>
              <w:rPr>
                <w:rFonts w:eastAsia="Calibri"/>
                <w:sz w:val="28"/>
                <w:szCs w:val="28"/>
                <w:lang w:eastAsia="en-US"/>
              </w:rPr>
            </w:pPr>
          </w:p>
        </w:tc>
        <w:tc>
          <w:tcPr>
            <w:tcW w:w="3402" w:type="dxa"/>
          </w:tcPr>
          <w:p w:rsidR="00CF330B" w:rsidRPr="004B6A13" w:rsidRDefault="00CF330B" w:rsidP="00CF330B">
            <w:pPr>
              <w:widowControl w:val="0"/>
              <w:autoSpaceDE w:val="0"/>
              <w:autoSpaceDN w:val="0"/>
              <w:spacing w:before="10" w:after="10"/>
              <w:jc w:val="both"/>
              <w:rPr>
                <w:sz w:val="28"/>
                <w:szCs w:val="28"/>
              </w:rPr>
            </w:pPr>
            <w:r w:rsidRPr="004B6A13">
              <w:rPr>
                <w:sz w:val="28"/>
                <w:szCs w:val="28"/>
              </w:rPr>
              <w:t>5 - 6 год обучения</w:t>
            </w:r>
          </w:p>
        </w:tc>
        <w:tc>
          <w:tcPr>
            <w:tcW w:w="3543" w:type="dxa"/>
          </w:tcPr>
          <w:p w:rsidR="00CF330B" w:rsidRPr="004B6A13" w:rsidRDefault="00CF330B" w:rsidP="00CF330B">
            <w:pPr>
              <w:widowControl w:val="0"/>
              <w:autoSpaceDE w:val="0"/>
              <w:autoSpaceDN w:val="0"/>
              <w:spacing w:before="10" w:after="10"/>
              <w:jc w:val="center"/>
              <w:rPr>
                <w:sz w:val="28"/>
                <w:szCs w:val="28"/>
              </w:rPr>
            </w:pPr>
            <w:r w:rsidRPr="004B6A13">
              <w:rPr>
                <w:sz w:val="28"/>
                <w:szCs w:val="28"/>
              </w:rPr>
              <w:t>5</w:t>
            </w:r>
          </w:p>
        </w:tc>
      </w:tr>
      <w:tr w:rsidR="00CF330B" w:rsidRPr="004B6A13" w:rsidTr="00CF330B">
        <w:tc>
          <w:tcPr>
            <w:tcW w:w="567" w:type="dxa"/>
            <w:vMerge w:val="restart"/>
          </w:tcPr>
          <w:p w:rsidR="00CF330B" w:rsidRPr="004B6A13" w:rsidRDefault="00CF330B" w:rsidP="00CF330B">
            <w:pPr>
              <w:widowControl w:val="0"/>
              <w:autoSpaceDE w:val="0"/>
              <w:autoSpaceDN w:val="0"/>
              <w:spacing w:before="10" w:after="10"/>
              <w:rPr>
                <w:sz w:val="28"/>
                <w:szCs w:val="28"/>
              </w:rPr>
            </w:pPr>
            <w:r w:rsidRPr="004B6A13">
              <w:rPr>
                <w:sz w:val="28"/>
                <w:szCs w:val="28"/>
              </w:rPr>
              <w:t>2.</w:t>
            </w:r>
          </w:p>
        </w:tc>
        <w:tc>
          <w:tcPr>
            <w:tcW w:w="2189" w:type="dxa"/>
            <w:vMerge w:val="restart"/>
          </w:tcPr>
          <w:p w:rsidR="00CF330B" w:rsidRPr="004B6A13" w:rsidRDefault="00CF330B" w:rsidP="00CF330B">
            <w:pPr>
              <w:widowControl w:val="0"/>
              <w:autoSpaceDE w:val="0"/>
              <w:autoSpaceDN w:val="0"/>
              <w:spacing w:before="10" w:after="10"/>
              <w:jc w:val="both"/>
              <w:rPr>
                <w:sz w:val="28"/>
                <w:szCs w:val="28"/>
              </w:rPr>
            </w:pPr>
            <w:r w:rsidRPr="004B6A13">
              <w:rPr>
                <w:sz w:val="28"/>
                <w:szCs w:val="28"/>
              </w:rPr>
              <w:t>Углубленный</w:t>
            </w:r>
          </w:p>
        </w:tc>
        <w:tc>
          <w:tcPr>
            <w:tcW w:w="3402" w:type="dxa"/>
          </w:tcPr>
          <w:p w:rsidR="00CF330B" w:rsidRPr="004B6A13" w:rsidRDefault="00CF330B" w:rsidP="00CF330B">
            <w:pPr>
              <w:widowControl w:val="0"/>
              <w:autoSpaceDE w:val="0"/>
              <w:autoSpaceDN w:val="0"/>
              <w:spacing w:before="10" w:after="10"/>
              <w:jc w:val="both"/>
              <w:rPr>
                <w:sz w:val="28"/>
                <w:szCs w:val="28"/>
              </w:rPr>
            </w:pPr>
            <w:r w:rsidRPr="004B6A13">
              <w:rPr>
                <w:sz w:val="28"/>
                <w:szCs w:val="28"/>
              </w:rPr>
              <w:t>1 - 2 год обучения</w:t>
            </w:r>
          </w:p>
        </w:tc>
        <w:tc>
          <w:tcPr>
            <w:tcW w:w="3543" w:type="dxa"/>
          </w:tcPr>
          <w:p w:rsidR="00CF330B" w:rsidRPr="004B6A13" w:rsidRDefault="00CF330B" w:rsidP="00CF330B">
            <w:pPr>
              <w:widowControl w:val="0"/>
              <w:autoSpaceDE w:val="0"/>
              <w:autoSpaceDN w:val="0"/>
              <w:spacing w:before="10" w:after="10"/>
              <w:jc w:val="center"/>
              <w:rPr>
                <w:sz w:val="28"/>
                <w:szCs w:val="28"/>
              </w:rPr>
            </w:pPr>
            <w:r w:rsidRPr="004B6A13">
              <w:rPr>
                <w:sz w:val="28"/>
                <w:szCs w:val="28"/>
              </w:rPr>
              <w:t>6</w:t>
            </w:r>
          </w:p>
        </w:tc>
      </w:tr>
      <w:tr w:rsidR="00CF330B" w:rsidRPr="00CF330B" w:rsidTr="00CF330B">
        <w:tc>
          <w:tcPr>
            <w:tcW w:w="567" w:type="dxa"/>
            <w:vMerge/>
          </w:tcPr>
          <w:p w:rsidR="00CF330B" w:rsidRPr="004B6A13" w:rsidRDefault="00CF330B" w:rsidP="00CF330B">
            <w:pPr>
              <w:spacing w:before="10" w:after="10"/>
              <w:rPr>
                <w:rFonts w:eastAsia="Calibri"/>
                <w:sz w:val="28"/>
                <w:szCs w:val="28"/>
                <w:lang w:eastAsia="en-US"/>
              </w:rPr>
            </w:pPr>
          </w:p>
        </w:tc>
        <w:tc>
          <w:tcPr>
            <w:tcW w:w="2189" w:type="dxa"/>
            <w:vMerge/>
          </w:tcPr>
          <w:p w:rsidR="00CF330B" w:rsidRPr="004B6A13" w:rsidRDefault="00CF330B" w:rsidP="00CF330B">
            <w:pPr>
              <w:spacing w:before="10" w:after="10"/>
              <w:rPr>
                <w:rFonts w:eastAsia="Calibri"/>
                <w:sz w:val="28"/>
                <w:szCs w:val="28"/>
                <w:lang w:eastAsia="en-US"/>
              </w:rPr>
            </w:pPr>
          </w:p>
        </w:tc>
        <w:tc>
          <w:tcPr>
            <w:tcW w:w="3402" w:type="dxa"/>
          </w:tcPr>
          <w:p w:rsidR="00CF330B" w:rsidRPr="004B6A13" w:rsidRDefault="00CF330B" w:rsidP="00CF330B">
            <w:pPr>
              <w:widowControl w:val="0"/>
              <w:autoSpaceDE w:val="0"/>
              <w:autoSpaceDN w:val="0"/>
              <w:spacing w:before="10" w:after="10"/>
              <w:jc w:val="both"/>
              <w:rPr>
                <w:sz w:val="28"/>
                <w:szCs w:val="28"/>
              </w:rPr>
            </w:pPr>
            <w:r w:rsidRPr="004B6A13">
              <w:rPr>
                <w:sz w:val="28"/>
                <w:szCs w:val="28"/>
              </w:rPr>
              <w:t>3 - 4 год обучения</w:t>
            </w:r>
          </w:p>
        </w:tc>
        <w:tc>
          <w:tcPr>
            <w:tcW w:w="3543" w:type="dxa"/>
          </w:tcPr>
          <w:p w:rsidR="00CF330B" w:rsidRPr="00CF330B" w:rsidRDefault="00CF330B" w:rsidP="00CF330B">
            <w:pPr>
              <w:widowControl w:val="0"/>
              <w:autoSpaceDE w:val="0"/>
              <w:autoSpaceDN w:val="0"/>
              <w:spacing w:before="10" w:after="10"/>
              <w:jc w:val="center"/>
              <w:rPr>
                <w:sz w:val="28"/>
                <w:szCs w:val="28"/>
              </w:rPr>
            </w:pPr>
            <w:r w:rsidRPr="004B6A13">
              <w:rPr>
                <w:sz w:val="28"/>
                <w:szCs w:val="28"/>
              </w:rPr>
              <w:t>7</w:t>
            </w:r>
          </w:p>
        </w:tc>
      </w:tr>
    </w:tbl>
    <w:p w:rsidR="00CF330B" w:rsidRPr="00CF330B" w:rsidRDefault="00CF330B" w:rsidP="00D649DF">
      <w:pPr>
        <w:widowControl w:val="0"/>
        <w:autoSpaceDE w:val="0"/>
        <w:autoSpaceDN w:val="0"/>
        <w:adjustRightInd w:val="0"/>
        <w:spacing w:line="360" w:lineRule="auto"/>
        <w:ind w:firstLine="426"/>
        <w:jc w:val="both"/>
        <w:rPr>
          <w:sz w:val="28"/>
          <w:szCs w:val="28"/>
        </w:rPr>
      </w:pPr>
      <w:r w:rsidRPr="00CF330B">
        <w:rPr>
          <w:rFonts w:eastAsia="Calibri"/>
          <w:sz w:val="28"/>
          <w:szCs w:val="28"/>
          <w:lang w:eastAsia="en-US"/>
        </w:rPr>
        <w:t>При применении нормативов оплаты труда за одного обучающегося оплата труда производится по количеству зачисленных участников в группе в пределах установленного максимального количества</w:t>
      </w:r>
      <w:r>
        <w:rPr>
          <w:rFonts w:eastAsia="Calibri"/>
          <w:sz w:val="28"/>
          <w:szCs w:val="28"/>
          <w:lang w:eastAsia="en-US"/>
        </w:rPr>
        <w:t>.</w:t>
      </w:r>
    </w:p>
    <w:p w:rsidR="00544D6C" w:rsidRPr="00B760B6" w:rsidRDefault="00544D6C" w:rsidP="00EE6F69">
      <w:pPr>
        <w:widowControl w:val="0"/>
        <w:autoSpaceDE w:val="0"/>
        <w:autoSpaceDN w:val="0"/>
        <w:adjustRightInd w:val="0"/>
        <w:spacing w:line="360" w:lineRule="auto"/>
        <w:ind w:firstLine="567"/>
        <w:jc w:val="both"/>
        <w:rPr>
          <w:sz w:val="28"/>
          <w:szCs w:val="28"/>
        </w:rPr>
      </w:pPr>
      <w:r w:rsidRPr="00B760B6">
        <w:rPr>
          <w:sz w:val="28"/>
          <w:szCs w:val="28"/>
        </w:rPr>
        <w:t xml:space="preserve">2.3. </w:t>
      </w:r>
      <w:proofErr w:type="gramStart"/>
      <w:r w:rsidRPr="00B760B6">
        <w:rPr>
          <w:sz w:val="28"/>
          <w:szCs w:val="28"/>
        </w:rPr>
        <w:t>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roofErr w:type="gramEnd"/>
    </w:p>
    <w:p w:rsidR="00544D6C" w:rsidRPr="00B760B6" w:rsidRDefault="00544D6C" w:rsidP="00EE6F69">
      <w:pPr>
        <w:widowControl w:val="0"/>
        <w:autoSpaceDE w:val="0"/>
        <w:autoSpaceDN w:val="0"/>
        <w:adjustRightInd w:val="0"/>
        <w:spacing w:line="360" w:lineRule="auto"/>
        <w:ind w:firstLine="567"/>
        <w:jc w:val="both"/>
        <w:rPr>
          <w:sz w:val="28"/>
          <w:szCs w:val="28"/>
        </w:rPr>
      </w:pPr>
      <w:r w:rsidRPr="00B760B6">
        <w:rPr>
          <w:sz w:val="28"/>
          <w:szCs w:val="28"/>
        </w:rPr>
        <w:t>Тренерам, осуществляющим спортивную подготовку</w:t>
      </w:r>
      <w:r w:rsidR="00120934" w:rsidRPr="00B760B6">
        <w:rPr>
          <w:sz w:val="28"/>
          <w:szCs w:val="28"/>
        </w:rPr>
        <w:t>, устанавливается ставка заработной платы за норму часов непосредственно тренерской работы 24 часа в неделю.</w:t>
      </w:r>
    </w:p>
    <w:p w:rsidR="00120934" w:rsidRPr="00AB19BE" w:rsidRDefault="00120934" w:rsidP="00EE6F69">
      <w:pPr>
        <w:widowControl w:val="0"/>
        <w:autoSpaceDE w:val="0"/>
        <w:autoSpaceDN w:val="0"/>
        <w:adjustRightInd w:val="0"/>
        <w:spacing w:line="360" w:lineRule="auto"/>
        <w:ind w:firstLine="567"/>
        <w:jc w:val="both"/>
        <w:rPr>
          <w:sz w:val="28"/>
          <w:szCs w:val="28"/>
        </w:rPr>
      </w:pPr>
      <w:r w:rsidRPr="00AB19BE">
        <w:rPr>
          <w:sz w:val="28"/>
          <w:szCs w:val="28"/>
        </w:rPr>
        <w:t xml:space="preserve">За тренерскую работу, выполняемую </w:t>
      </w:r>
      <w:r w:rsidR="00327314" w:rsidRPr="00AB19BE">
        <w:rPr>
          <w:sz w:val="28"/>
          <w:szCs w:val="28"/>
        </w:rPr>
        <w:t>работником,</w:t>
      </w:r>
      <w:r w:rsidRPr="00AB19BE">
        <w:rPr>
          <w:sz w:val="28"/>
          <w:szCs w:val="28"/>
        </w:rPr>
        <w:t xml:space="preserve"> с его письменного согласия ниже установленной нормы часов за ставку заработной платы, оплата производится пропорционально фактически определенному объему выполненной тренерской работы.</w:t>
      </w:r>
    </w:p>
    <w:p w:rsidR="00120934" w:rsidRPr="00B760B6" w:rsidRDefault="00120934" w:rsidP="00EE6F69">
      <w:pPr>
        <w:widowControl w:val="0"/>
        <w:autoSpaceDE w:val="0"/>
        <w:autoSpaceDN w:val="0"/>
        <w:adjustRightInd w:val="0"/>
        <w:spacing w:line="360" w:lineRule="auto"/>
        <w:ind w:firstLine="567"/>
        <w:jc w:val="both"/>
        <w:rPr>
          <w:sz w:val="28"/>
          <w:szCs w:val="28"/>
        </w:rPr>
      </w:pPr>
      <w:r w:rsidRPr="00AB19BE">
        <w:rPr>
          <w:sz w:val="28"/>
          <w:szCs w:val="28"/>
        </w:rPr>
        <w:t>Объем тренерской нагрузки работников</w:t>
      </w:r>
      <w:r w:rsidRPr="00B760B6">
        <w:rPr>
          <w:sz w:val="28"/>
          <w:szCs w:val="28"/>
        </w:rPr>
        <w:t xml:space="preserve"> определяется ежегодно на начало тренировочного периода (спортивного сезона) и устанавливается распорядительным актом учреждения.</w:t>
      </w:r>
    </w:p>
    <w:p w:rsidR="00120934" w:rsidRPr="00B760B6" w:rsidRDefault="00120934" w:rsidP="00EE6F69">
      <w:pPr>
        <w:widowControl w:val="0"/>
        <w:autoSpaceDE w:val="0"/>
        <w:autoSpaceDN w:val="0"/>
        <w:adjustRightInd w:val="0"/>
        <w:spacing w:line="360" w:lineRule="auto"/>
        <w:ind w:firstLine="567"/>
        <w:jc w:val="both"/>
        <w:rPr>
          <w:sz w:val="28"/>
          <w:szCs w:val="28"/>
        </w:rPr>
      </w:pPr>
      <w:r w:rsidRPr="00B760B6">
        <w:rPr>
          <w:sz w:val="28"/>
          <w:szCs w:val="28"/>
        </w:rPr>
        <w:t>Объем тренерской нагрузки, установленный работнику, оговаривается в трудовом договоре (дополнительном соглашении к трудовому договору).</w:t>
      </w:r>
    </w:p>
    <w:p w:rsidR="00120934" w:rsidRDefault="00120934" w:rsidP="00EE6F69">
      <w:pPr>
        <w:widowControl w:val="0"/>
        <w:autoSpaceDE w:val="0"/>
        <w:autoSpaceDN w:val="0"/>
        <w:adjustRightInd w:val="0"/>
        <w:spacing w:line="360" w:lineRule="auto"/>
        <w:ind w:firstLine="567"/>
        <w:jc w:val="both"/>
        <w:rPr>
          <w:sz w:val="28"/>
          <w:szCs w:val="28"/>
        </w:rPr>
      </w:pPr>
      <w:r w:rsidRPr="00B760B6">
        <w:rPr>
          <w:sz w:val="28"/>
          <w:szCs w:val="28"/>
        </w:rPr>
        <w:t>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w:t>
      </w:r>
      <w:r w:rsidR="00C76CD5" w:rsidRPr="00B760B6">
        <w:rPr>
          <w:sz w:val="28"/>
          <w:szCs w:val="28"/>
        </w:rPr>
        <w:t xml:space="preserve"> работодателя</w:t>
      </w:r>
      <w:r w:rsidR="00FF033B" w:rsidRPr="00B760B6">
        <w:rPr>
          <w:sz w:val="28"/>
          <w:szCs w:val="28"/>
        </w:rPr>
        <w:t xml:space="preserve">, за исключением случаев, связанных с уменьшением количества </w:t>
      </w:r>
      <w:r w:rsidR="00FF033B" w:rsidRPr="00B760B6">
        <w:rPr>
          <w:sz w:val="28"/>
          <w:szCs w:val="28"/>
        </w:rPr>
        <w:lastRenderedPageBreak/>
        <w:t>часов по планам, графикам спортивной подготовки, сокращением количества спортсменов, групп.</w:t>
      </w:r>
    </w:p>
    <w:p w:rsidR="005E5682" w:rsidRPr="00B760B6" w:rsidRDefault="005E5682" w:rsidP="00EE6F69">
      <w:pPr>
        <w:widowControl w:val="0"/>
        <w:autoSpaceDE w:val="0"/>
        <w:autoSpaceDN w:val="0"/>
        <w:adjustRightInd w:val="0"/>
        <w:spacing w:line="360" w:lineRule="auto"/>
        <w:ind w:firstLine="567"/>
        <w:jc w:val="both"/>
        <w:rPr>
          <w:sz w:val="28"/>
          <w:szCs w:val="28"/>
        </w:rPr>
      </w:pPr>
      <w:r>
        <w:rPr>
          <w:sz w:val="28"/>
          <w:szCs w:val="28"/>
        </w:rPr>
        <w:t>При определении объема тренерской нагрузки на следующий год (тренировочный период, спортивный сезон) сохраняется преемственность работников в подготовке спортсменов, не допускается ее изменение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FF033B" w:rsidRPr="00B760B6" w:rsidRDefault="00FF033B" w:rsidP="00EE6F69">
      <w:pPr>
        <w:widowControl w:val="0"/>
        <w:autoSpaceDE w:val="0"/>
        <w:autoSpaceDN w:val="0"/>
        <w:adjustRightInd w:val="0"/>
        <w:spacing w:line="360" w:lineRule="auto"/>
        <w:ind w:firstLine="567"/>
        <w:jc w:val="both"/>
        <w:rPr>
          <w:sz w:val="28"/>
          <w:szCs w:val="28"/>
        </w:rPr>
      </w:pPr>
      <w:r w:rsidRPr="00B760B6">
        <w:rPr>
          <w:sz w:val="28"/>
          <w:szCs w:val="28"/>
        </w:rPr>
        <w:t xml:space="preserve">Об изменениях объема тренерской нагрузки (увеличения или снижении), а также о причинах, вызвавших необходимость таких изменений, работодатель уведомляет работников в письменной форме не </w:t>
      </w:r>
      <w:proofErr w:type="gramStart"/>
      <w:r w:rsidRPr="00B760B6">
        <w:rPr>
          <w:sz w:val="28"/>
          <w:szCs w:val="28"/>
        </w:rPr>
        <w:t>позднее</w:t>
      </w:r>
      <w:proofErr w:type="gramEnd"/>
      <w:r w:rsidRPr="00B760B6">
        <w:rPr>
          <w:sz w:val="28"/>
          <w:szCs w:val="28"/>
        </w:rPr>
        <w:t xml:space="preserve">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F313A2" w:rsidRPr="00B760B6" w:rsidRDefault="00F313A2" w:rsidP="00EE6F69">
      <w:pPr>
        <w:widowControl w:val="0"/>
        <w:autoSpaceDE w:val="0"/>
        <w:autoSpaceDN w:val="0"/>
        <w:adjustRightInd w:val="0"/>
        <w:spacing w:line="360" w:lineRule="auto"/>
        <w:ind w:firstLine="567"/>
        <w:jc w:val="both"/>
        <w:rPr>
          <w:sz w:val="28"/>
          <w:szCs w:val="28"/>
        </w:rPr>
      </w:pPr>
      <w:r w:rsidRPr="00B760B6">
        <w:rPr>
          <w:sz w:val="28"/>
          <w:szCs w:val="28"/>
        </w:rPr>
        <w:t>2.</w:t>
      </w:r>
      <w:r w:rsidR="00544D6C" w:rsidRPr="00B760B6">
        <w:rPr>
          <w:sz w:val="28"/>
          <w:szCs w:val="28"/>
        </w:rPr>
        <w:t>4</w:t>
      </w:r>
      <w:r w:rsidRPr="00B760B6">
        <w:rPr>
          <w:sz w:val="28"/>
          <w:szCs w:val="28"/>
        </w:rPr>
        <w:t>. При расчете должностного оклада, ставки заработной платы учитываются следующие повышающие коэффициенты:</w:t>
      </w:r>
    </w:p>
    <w:p w:rsidR="00F313A2" w:rsidRPr="00B760B6" w:rsidRDefault="00F313A2" w:rsidP="00F313A2">
      <w:pPr>
        <w:widowControl w:val="0"/>
        <w:autoSpaceDE w:val="0"/>
        <w:autoSpaceDN w:val="0"/>
        <w:adjustRightInd w:val="0"/>
        <w:spacing w:line="360" w:lineRule="auto"/>
        <w:jc w:val="both"/>
        <w:rPr>
          <w:sz w:val="28"/>
          <w:szCs w:val="28"/>
        </w:rPr>
      </w:pPr>
      <w:r w:rsidRPr="00B760B6">
        <w:rPr>
          <w:sz w:val="28"/>
          <w:szCs w:val="28"/>
        </w:rPr>
        <w:t>- повышающий коэффициент за занимаемую должность,</w:t>
      </w:r>
    </w:p>
    <w:p w:rsidR="00F313A2" w:rsidRPr="00B760B6" w:rsidRDefault="00F313A2" w:rsidP="00F313A2">
      <w:pPr>
        <w:widowControl w:val="0"/>
        <w:autoSpaceDE w:val="0"/>
        <w:autoSpaceDN w:val="0"/>
        <w:adjustRightInd w:val="0"/>
        <w:spacing w:line="360" w:lineRule="auto"/>
        <w:jc w:val="both"/>
        <w:rPr>
          <w:sz w:val="28"/>
          <w:szCs w:val="28"/>
        </w:rPr>
      </w:pPr>
      <w:r w:rsidRPr="00B760B6">
        <w:rPr>
          <w:sz w:val="28"/>
          <w:szCs w:val="28"/>
        </w:rPr>
        <w:t>- коэффициент квалификации,</w:t>
      </w:r>
    </w:p>
    <w:p w:rsidR="00F313A2" w:rsidRPr="00B760B6" w:rsidRDefault="00F313A2" w:rsidP="00F313A2">
      <w:pPr>
        <w:widowControl w:val="0"/>
        <w:autoSpaceDE w:val="0"/>
        <w:autoSpaceDN w:val="0"/>
        <w:adjustRightInd w:val="0"/>
        <w:spacing w:line="360" w:lineRule="auto"/>
        <w:jc w:val="both"/>
        <w:rPr>
          <w:sz w:val="28"/>
          <w:szCs w:val="28"/>
        </w:rPr>
      </w:pPr>
      <w:r w:rsidRPr="00B760B6">
        <w:rPr>
          <w:sz w:val="28"/>
          <w:szCs w:val="28"/>
        </w:rPr>
        <w:t>- коэффициент специфики работы,</w:t>
      </w:r>
    </w:p>
    <w:p w:rsidR="00F313A2" w:rsidRPr="00B760B6" w:rsidRDefault="00F313A2" w:rsidP="00F313A2">
      <w:pPr>
        <w:widowControl w:val="0"/>
        <w:autoSpaceDE w:val="0"/>
        <w:autoSpaceDN w:val="0"/>
        <w:adjustRightInd w:val="0"/>
        <w:spacing w:line="360" w:lineRule="auto"/>
        <w:jc w:val="both"/>
        <w:rPr>
          <w:sz w:val="28"/>
          <w:szCs w:val="28"/>
        </w:rPr>
      </w:pPr>
      <w:r w:rsidRPr="00B760B6">
        <w:rPr>
          <w:sz w:val="28"/>
          <w:szCs w:val="28"/>
        </w:rPr>
        <w:t>- персональный повышающий коэффициент.</w:t>
      </w:r>
    </w:p>
    <w:p w:rsidR="00F313A2" w:rsidRPr="00B760B6" w:rsidRDefault="00F313A2" w:rsidP="00EE6F69">
      <w:pPr>
        <w:widowControl w:val="0"/>
        <w:autoSpaceDE w:val="0"/>
        <w:autoSpaceDN w:val="0"/>
        <w:adjustRightInd w:val="0"/>
        <w:spacing w:line="360" w:lineRule="auto"/>
        <w:ind w:firstLine="567"/>
        <w:jc w:val="both"/>
        <w:rPr>
          <w:sz w:val="28"/>
          <w:szCs w:val="28"/>
        </w:rPr>
      </w:pPr>
      <w:r w:rsidRPr="00B760B6">
        <w:rPr>
          <w:sz w:val="28"/>
          <w:szCs w:val="28"/>
        </w:rPr>
        <w:t>Повышающие коэффициенты к минимальным должностным окладам, минимальным ставкам заработной платы устанавливаются с учетом обеспечения финансовыми средствами на определенный период времени в течение соответствующего календарного года.</w:t>
      </w:r>
    </w:p>
    <w:p w:rsidR="00F313A2" w:rsidRPr="00B760B6" w:rsidRDefault="00F313A2" w:rsidP="00EE6F69">
      <w:pPr>
        <w:widowControl w:val="0"/>
        <w:autoSpaceDE w:val="0"/>
        <w:autoSpaceDN w:val="0"/>
        <w:adjustRightInd w:val="0"/>
        <w:spacing w:line="360" w:lineRule="auto"/>
        <w:ind w:firstLine="567"/>
        <w:jc w:val="both"/>
        <w:rPr>
          <w:sz w:val="28"/>
          <w:szCs w:val="28"/>
        </w:rPr>
      </w:pPr>
      <w:r w:rsidRPr="00B760B6">
        <w:rPr>
          <w:sz w:val="28"/>
          <w:szCs w:val="28"/>
        </w:rPr>
        <w:t>Применение повышающих коэффициентов к минимальным окладам, минимальным ставкам заработной платы образует должностной оклад, ставку заработной платы и учитывается при расчете выплат компенсационного характера.</w:t>
      </w:r>
    </w:p>
    <w:p w:rsidR="00F313A2" w:rsidRPr="00B760B6" w:rsidRDefault="00F313A2" w:rsidP="00EE6F69">
      <w:pPr>
        <w:widowControl w:val="0"/>
        <w:autoSpaceDE w:val="0"/>
        <w:autoSpaceDN w:val="0"/>
        <w:adjustRightInd w:val="0"/>
        <w:spacing w:line="360" w:lineRule="auto"/>
        <w:ind w:firstLine="567"/>
        <w:jc w:val="both"/>
        <w:rPr>
          <w:sz w:val="28"/>
          <w:szCs w:val="28"/>
        </w:rPr>
      </w:pPr>
      <w:r w:rsidRPr="00B760B6">
        <w:rPr>
          <w:sz w:val="28"/>
          <w:szCs w:val="28"/>
        </w:rPr>
        <w:t>2.</w:t>
      </w:r>
      <w:r w:rsidR="000A585D" w:rsidRPr="00B760B6">
        <w:rPr>
          <w:sz w:val="28"/>
          <w:szCs w:val="28"/>
        </w:rPr>
        <w:t>4</w:t>
      </w:r>
      <w:r w:rsidRPr="00B760B6">
        <w:rPr>
          <w:sz w:val="28"/>
          <w:szCs w:val="28"/>
        </w:rPr>
        <w:t xml:space="preserve">.1. Повышающий коэффициент квалификации к минимальному окладу, минимальной ставке заработной платы работника по занимаемой должности устанавливается с учетом уровня его профессиональной подготовки, </w:t>
      </w:r>
      <w:r w:rsidRPr="00B760B6">
        <w:rPr>
          <w:sz w:val="28"/>
          <w:szCs w:val="28"/>
        </w:rPr>
        <w:lastRenderedPageBreak/>
        <w:t>компетентности и квалификации.</w:t>
      </w:r>
    </w:p>
    <w:p w:rsidR="00F313A2" w:rsidRDefault="00F313A2" w:rsidP="00EE6F69">
      <w:pPr>
        <w:widowControl w:val="0"/>
        <w:autoSpaceDE w:val="0"/>
        <w:autoSpaceDN w:val="0"/>
        <w:adjustRightInd w:val="0"/>
        <w:spacing w:line="360" w:lineRule="auto"/>
        <w:ind w:firstLine="567"/>
        <w:jc w:val="both"/>
        <w:rPr>
          <w:sz w:val="28"/>
          <w:szCs w:val="28"/>
        </w:rPr>
      </w:pPr>
      <w:r w:rsidRPr="00B760B6">
        <w:rPr>
          <w:sz w:val="28"/>
          <w:szCs w:val="28"/>
        </w:rPr>
        <w:t>Размеры коэффициента квалификации приведены в следующей таблице</w:t>
      </w:r>
      <w:bookmarkStart w:id="11" w:name="Par1188"/>
      <w:bookmarkEnd w:id="11"/>
      <w:r w:rsidR="001F408F">
        <w:rPr>
          <w:sz w:val="28"/>
          <w:szCs w:val="28"/>
        </w:rPr>
        <w:t xml:space="preserve"> 4.</w:t>
      </w:r>
    </w:p>
    <w:p w:rsidR="001F408F" w:rsidRPr="00B760B6" w:rsidRDefault="001F408F" w:rsidP="001F408F">
      <w:pPr>
        <w:widowControl w:val="0"/>
        <w:autoSpaceDE w:val="0"/>
        <w:autoSpaceDN w:val="0"/>
        <w:adjustRightInd w:val="0"/>
        <w:spacing w:line="360" w:lineRule="auto"/>
        <w:jc w:val="right"/>
        <w:rPr>
          <w:sz w:val="28"/>
          <w:szCs w:val="28"/>
        </w:rPr>
      </w:pPr>
      <w:r>
        <w:rPr>
          <w:sz w:val="28"/>
          <w:szCs w:val="28"/>
        </w:rPr>
        <w:t>Таблица 4</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290"/>
        <w:gridCol w:w="5610"/>
      </w:tblGrid>
      <w:tr w:rsidR="00F313A2" w:rsidRPr="00B760B6" w:rsidTr="00806EF8">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B760B6" w:rsidRDefault="00F313A2" w:rsidP="00AB19BE">
            <w:pPr>
              <w:widowControl w:val="0"/>
              <w:autoSpaceDE w:val="0"/>
              <w:autoSpaceDN w:val="0"/>
              <w:adjustRightInd w:val="0"/>
              <w:jc w:val="center"/>
              <w:rPr>
                <w:sz w:val="28"/>
                <w:szCs w:val="28"/>
              </w:rPr>
            </w:pPr>
            <w:r w:rsidRPr="00B760B6">
              <w:rPr>
                <w:sz w:val="28"/>
                <w:szCs w:val="28"/>
              </w:rPr>
              <w:t>Показатели квалификации</w:t>
            </w:r>
          </w:p>
        </w:tc>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B760B6" w:rsidRDefault="00F313A2" w:rsidP="00AB19BE">
            <w:pPr>
              <w:widowControl w:val="0"/>
              <w:autoSpaceDE w:val="0"/>
              <w:autoSpaceDN w:val="0"/>
              <w:adjustRightInd w:val="0"/>
              <w:jc w:val="center"/>
              <w:rPr>
                <w:sz w:val="28"/>
                <w:szCs w:val="28"/>
              </w:rPr>
            </w:pPr>
            <w:r w:rsidRPr="00B760B6">
              <w:rPr>
                <w:sz w:val="28"/>
                <w:szCs w:val="28"/>
              </w:rPr>
              <w:t>Размер повышающего коэффициента</w:t>
            </w:r>
          </w:p>
        </w:tc>
      </w:tr>
      <w:tr w:rsidR="00F313A2" w:rsidRPr="00F313A2" w:rsidTr="00806EF8">
        <w:tc>
          <w:tcPr>
            <w:tcW w:w="4290" w:type="dxa"/>
            <w:tcBorders>
              <w:top w:val="single" w:sz="4" w:space="0" w:color="auto"/>
              <w:left w:val="single" w:sz="4" w:space="0" w:color="auto"/>
              <w:right w:val="single" w:sz="4" w:space="0" w:color="auto"/>
            </w:tcBorders>
            <w:tcMar>
              <w:top w:w="102" w:type="dxa"/>
              <w:left w:w="62" w:type="dxa"/>
              <w:bottom w:w="102" w:type="dxa"/>
              <w:right w:w="62" w:type="dxa"/>
            </w:tcMar>
          </w:tcPr>
          <w:p w:rsidR="00F313A2" w:rsidRPr="00B760B6" w:rsidRDefault="00F313A2" w:rsidP="00AB19BE">
            <w:pPr>
              <w:widowControl w:val="0"/>
              <w:autoSpaceDE w:val="0"/>
              <w:autoSpaceDN w:val="0"/>
              <w:adjustRightInd w:val="0"/>
              <w:jc w:val="both"/>
              <w:rPr>
                <w:sz w:val="28"/>
                <w:szCs w:val="28"/>
              </w:rPr>
            </w:pPr>
            <w:r w:rsidRPr="00B760B6">
              <w:rPr>
                <w:sz w:val="28"/>
                <w:szCs w:val="28"/>
              </w:rPr>
              <w:t>высшая категория</w:t>
            </w:r>
          </w:p>
        </w:tc>
        <w:tc>
          <w:tcPr>
            <w:tcW w:w="5610" w:type="dxa"/>
            <w:tcBorders>
              <w:top w:val="single" w:sz="4" w:space="0" w:color="auto"/>
              <w:left w:val="single" w:sz="4" w:space="0" w:color="auto"/>
              <w:right w:val="single" w:sz="4" w:space="0" w:color="auto"/>
            </w:tcBorders>
            <w:tcMar>
              <w:top w:w="102" w:type="dxa"/>
              <w:left w:w="62" w:type="dxa"/>
              <w:bottom w:w="102" w:type="dxa"/>
              <w:right w:w="62" w:type="dxa"/>
            </w:tcMar>
          </w:tcPr>
          <w:p w:rsidR="00F313A2" w:rsidRPr="00F313A2" w:rsidRDefault="00F313A2" w:rsidP="00AB19BE">
            <w:pPr>
              <w:widowControl w:val="0"/>
              <w:autoSpaceDE w:val="0"/>
              <w:autoSpaceDN w:val="0"/>
              <w:adjustRightInd w:val="0"/>
              <w:jc w:val="center"/>
              <w:rPr>
                <w:sz w:val="28"/>
                <w:szCs w:val="28"/>
              </w:rPr>
            </w:pPr>
            <w:r w:rsidRPr="00B760B6">
              <w:rPr>
                <w:sz w:val="28"/>
                <w:szCs w:val="28"/>
              </w:rPr>
              <w:t>до 0,8</w:t>
            </w:r>
          </w:p>
        </w:tc>
      </w:tr>
      <w:tr w:rsidR="00F313A2" w:rsidRPr="00F313A2" w:rsidTr="00806EF8">
        <w:tc>
          <w:tcPr>
            <w:tcW w:w="4290" w:type="dxa"/>
            <w:tcBorders>
              <w:left w:val="single" w:sz="4" w:space="0" w:color="auto"/>
              <w:right w:val="single" w:sz="4" w:space="0" w:color="auto"/>
            </w:tcBorders>
            <w:tcMar>
              <w:top w:w="102" w:type="dxa"/>
              <w:left w:w="62" w:type="dxa"/>
              <w:bottom w:w="102" w:type="dxa"/>
              <w:right w:w="62" w:type="dxa"/>
            </w:tcMar>
          </w:tcPr>
          <w:p w:rsidR="00F313A2" w:rsidRPr="00F313A2" w:rsidRDefault="00F313A2" w:rsidP="00AB19BE">
            <w:pPr>
              <w:widowControl w:val="0"/>
              <w:autoSpaceDE w:val="0"/>
              <w:autoSpaceDN w:val="0"/>
              <w:adjustRightInd w:val="0"/>
              <w:jc w:val="both"/>
              <w:rPr>
                <w:sz w:val="28"/>
                <w:szCs w:val="28"/>
              </w:rPr>
            </w:pPr>
            <w:r w:rsidRPr="00F313A2">
              <w:rPr>
                <w:sz w:val="28"/>
                <w:szCs w:val="28"/>
              </w:rPr>
              <w:t>первая категория</w:t>
            </w:r>
          </w:p>
        </w:tc>
        <w:tc>
          <w:tcPr>
            <w:tcW w:w="5610" w:type="dxa"/>
            <w:tcBorders>
              <w:left w:val="single" w:sz="4" w:space="0" w:color="auto"/>
              <w:right w:val="single" w:sz="4" w:space="0" w:color="auto"/>
            </w:tcBorders>
            <w:tcMar>
              <w:top w:w="102" w:type="dxa"/>
              <w:left w:w="62" w:type="dxa"/>
              <w:bottom w:w="102" w:type="dxa"/>
              <w:right w:w="62" w:type="dxa"/>
            </w:tcMar>
          </w:tcPr>
          <w:p w:rsidR="00F313A2" w:rsidRPr="00F313A2" w:rsidRDefault="00F313A2" w:rsidP="00AB19BE">
            <w:pPr>
              <w:widowControl w:val="0"/>
              <w:autoSpaceDE w:val="0"/>
              <w:autoSpaceDN w:val="0"/>
              <w:adjustRightInd w:val="0"/>
              <w:jc w:val="center"/>
              <w:rPr>
                <w:sz w:val="28"/>
                <w:szCs w:val="28"/>
              </w:rPr>
            </w:pPr>
            <w:r w:rsidRPr="00F313A2">
              <w:rPr>
                <w:sz w:val="28"/>
                <w:szCs w:val="28"/>
              </w:rPr>
              <w:t>до 0,5</w:t>
            </w:r>
          </w:p>
        </w:tc>
      </w:tr>
      <w:tr w:rsidR="00F313A2" w:rsidRPr="00F313A2" w:rsidTr="00806EF8">
        <w:tc>
          <w:tcPr>
            <w:tcW w:w="4290" w:type="dxa"/>
            <w:tcBorders>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AB19BE">
            <w:pPr>
              <w:widowControl w:val="0"/>
              <w:autoSpaceDE w:val="0"/>
              <w:autoSpaceDN w:val="0"/>
              <w:adjustRightInd w:val="0"/>
              <w:jc w:val="both"/>
              <w:rPr>
                <w:sz w:val="28"/>
                <w:szCs w:val="28"/>
              </w:rPr>
            </w:pPr>
            <w:r w:rsidRPr="00F313A2">
              <w:rPr>
                <w:sz w:val="28"/>
                <w:szCs w:val="28"/>
              </w:rPr>
              <w:t>вторая категория</w:t>
            </w:r>
          </w:p>
        </w:tc>
        <w:tc>
          <w:tcPr>
            <w:tcW w:w="5610" w:type="dxa"/>
            <w:tcBorders>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AB19BE">
            <w:pPr>
              <w:widowControl w:val="0"/>
              <w:autoSpaceDE w:val="0"/>
              <w:autoSpaceDN w:val="0"/>
              <w:adjustRightInd w:val="0"/>
              <w:jc w:val="center"/>
              <w:rPr>
                <w:sz w:val="28"/>
                <w:szCs w:val="28"/>
              </w:rPr>
            </w:pPr>
            <w:r w:rsidRPr="00F313A2">
              <w:rPr>
                <w:sz w:val="28"/>
                <w:szCs w:val="28"/>
              </w:rPr>
              <w:t>до 0,3</w:t>
            </w:r>
          </w:p>
        </w:tc>
      </w:tr>
    </w:tbl>
    <w:p w:rsidR="00F313A2" w:rsidRDefault="00F313A2" w:rsidP="00D47865">
      <w:pPr>
        <w:widowControl w:val="0"/>
        <w:autoSpaceDE w:val="0"/>
        <w:autoSpaceDN w:val="0"/>
        <w:adjustRightInd w:val="0"/>
        <w:spacing w:line="360" w:lineRule="auto"/>
        <w:ind w:firstLine="567"/>
        <w:jc w:val="both"/>
        <w:rPr>
          <w:sz w:val="28"/>
          <w:szCs w:val="28"/>
        </w:rPr>
      </w:pPr>
      <w:r w:rsidRPr="00F313A2">
        <w:rPr>
          <w:sz w:val="28"/>
          <w:szCs w:val="28"/>
        </w:rPr>
        <w:t>Присвоение работникам квалификационных категорий осуществляется аттестационной комиссией с учетом требований к результатам их рабо</w:t>
      </w:r>
      <w:bookmarkStart w:id="12" w:name="Par1204"/>
      <w:bookmarkEnd w:id="12"/>
      <w:r w:rsidRPr="00F313A2">
        <w:rPr>
          <w:sz w:val="28"/>
          <w:szCs w:val="28"/>
        </w:rPr>
        <w:t xml:space="preserve">ты. </w:t>
      </w:r>
    </w:p>
    <w:p w:rsidR="001F408F" w:rsidRDefault="001F408F" w:rsidP="00D47865">
      <w:pPr>
        <w:widowControl w:val="0"/>
        <w:autoSpaceDE w:val="0"/>
        <w:autoSpaceDN w:val="0"/>
        <w:adjustRightInd w:val="0"/>
        <w:spacing w:line="360" w:lineRule="auto"/>
        <w:ind w:firstLine="567"/>
        <w:jc w:val="both"/>
        <w:rPr>
          <w:sz w:val="28"/>
          <w:szCs w:val="28"/>
        </w:rPr>
      </w:pPr>
      <w:r>
        <w:rPr>
          <w:sz w:val="28"/>
          <w:szCs w:val="28"/>
        </w:rPr>
        <w:t>Коэффициент квалификации спортсменам-инструкторам устанавливается в зависимости от наличия спортивного разряда, спортивного звания.</w:t>
      </w:r>
    </w:p>
    <w:p w:rsidR="001F408F" w:rsidRDefault="001F408F" w:rsidP="00D47865">
      <w:pPr>
        <w:widowControl w:val="0"/>
        <w:autoSpaceDE w:val="0"/>
        <w:autoSpaceDN w:val="0"/>
        <w:adjustRightInd w:val="0"/>
        <w:spacing w:line="360" w:lineRule="auto"/>
        <w:ind w:firstLine="567"/>
        <w:jc w:val="both"/>
        <w:rPr>
          <w:sz w:val="28"/>
          <w:szCs w:val="28"/>
        </w:rPr>
      </w:pPr>
      <w:r>
        <w:rPr>
          <w:sz w:val="28"/>
          <w:szCs w:val="28"/>
        </w:rPr>
        <w:t>Размеры коэффициентов квалификации для спортсменов-инструкторов приведены в таблице 5.</w:t>
      </w:r>
    </w:p>
    <w:p w:rsidR="001F408F" w:rsidRPr="001F408F" w:rsidRDefault="00D47865" w:rsidP="00D47865">
      <w:pPr>
        <w:widowControl w:val="0"/>
        <w:autoSpaceDE w:val="0"/>
        <w:autoSpaceDN w:val="0"/>
        <w:contextualSpacing/>
        <w:jc w:val="right"/>
        <w:rPr>
          <w:sz w:val="28"/>
          <w:szCs w:val="28"/>
        </w:rPr>
      </w:pPr>
      <w:r>
        <w:rPr>
          <w:sz w:val="28"/>
          <w:szCs w:val="28"/>
        </w:rPr>
        <w:t>Таблица 5</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0"/>
        <w:gridCol w:w="1801"/>
        <w:gridCol w:w="1701"/>
        <w:gridCol w:w="2693"/>
        <w:gridCol w:w="2410"/>
      </w:tblGrid>
      <w:tr w:rsidR="001F408F" w:rsidRPr="001F408F" w:rsidTr="001F408F">
        <w:tc>
          <w:tcPr>
            <w:tcW w:w="1380" w:type="dxa"/>
          </w:tcPr>
          <w:p w:rsidR="001F408F" w:rsidRPr="001F408F" w:rsidRDefault="001F408F" w:rsidP="001F408F">
            <w:pPr>
              <w:widowControl w:val="0"/>
              <w:autoSpaceDE w:val="0"/>
              <w:autoSpaceDN w:val="0"/>
              <w:contextualSpacing/>
              <w:jc w:val="center"/>
              <w:rPr>
                <w:sz w:val="28"/>
                <w:szCs w:val="28"/>
              </w:rPr>
            </w:pPr>
            <w:r w:rsidRPr="001F408F">
              <w:rPr>
                <w:sz w:val="28"/>
                <w:szCs w:val="28"/>
              </w:rPr>
              <w:t>Кандидат в мастера спорта</w:t>
            </w:r>
          </w:p>
        </w:tc>
        <w:tc>
          <w:tcPr>
            <w:tcW w:w="1801" w:type="dxa"/>
          </w:tcPr>
          <w:p w:rsidR="001F408F" w:rsidRPr="001F408F" w:rsidRDefault="001F408F" w:rsidP="001F408F">
            <w:pPr>
              <w:widowControl w:val="0"/>
              <w:autoSpaceDE w:val="0"/>
              <w:autoSpaceDN w:val="0"/>
              <w:contextualSpacing/>
              <w:jc w:val="center"/>
              <w:rPr>
                <w:sz w:val="28"/>
                <w:szCs w:val="28"/>
              </w:rPr>
            </w:pPr>
            <w:r w:rsidRPr="001F408F">
              <w:rPr>
                <w:sz w:val="28"/>
                <w:szCs w:val="28"/>
              </w:rPr>
              <w:t>Мастер спорта России, гроссмейстер России</w:t>
            </w:r>
          </w:p>
        </w:tc>
        <w:tc>
          <w:tcPr>
            <w:tcW w:w="1701" w:type="dxa"/>
          </w:tcPr>
          <w:p w:rsidR="001F408F" w:rsidRPr="001F408F" w:rsidRDefault="001F408F" w:rsidP="001F408F">
            <w:pPr>
              <w:widowControl w:val="0"/>
              <w:autoSpaceDE w:val="0"/>
              <w:autoSpaceDN w:val="0"/>
              <w:contextualSpacing/>
              <w:jc w:val="center"/>
              <w:rPr>
                <w:sz w:val="28"/>
                <w:szCs w:val="28"/>
              </w:rPr>
            </w:pPr>
            <w:r w:rsidRPr="001F408F">
              <w:rPr>
                <w:sz w:val="28"/>
                <w:szCs w:val="28"/>
              </w:rPr>
              <w:t>Мастер спорта России международного класса</w:t>
            </w:r>
          </w:p>
        </w:tc>
        <w:tc>
          <w:tcPr>
            <w:tcW w:w="2693" w:type="dxa"/>
          </w:tcPr>
          <w:p w:rsidR="001F408F" w:rsidRPr="001F408F" w:rsidRDefault="001F408F" w:rsidP="001F408F">
            <w:pPr>
              <w:widowControl w:val="0"/>
              <w:autoSpaceDE w:val="0"/>
              <w:autoSpaceDN w:val="0"/>
              <w:contextualSpacing/>
              <w:jc w:val="center"/>
              <w:rPr>
                <w:sz w:val="28"/>
                <w:szCs w:val="28"/>
              </w:rPr>
            </w:pPr>
            <w:r w:rsidRPr="001F408F">
              <w:rPr>
                <w:sz w:val="28"/>
                <w:szCs w:val="28"/>
              </w:rPr>
              <w:t>Мастер спорта России международного класса - призер всероссийских соревнований</w:t>
            </w:r>
          </w:p>
        </w:tc>
        <w:tc>
          <w:tcPr>
            <w:tcW w:w="2410" w:type="dxa"/>
          </w:tcPr>
          <w:p w:rsidR="001F408F" w:rsidRPr="001F408F" w:rsidRDefault="001F408F" w:rsidP="001F408F">
            <w:pPr>
              <w:widowControl w:val="0"/>
              <w:autoSpaceDE w:val="0"/>
              <w:autoSpaceDN w:val="0"/>
              <w:contextualSpacing/>
              <w:jc w:val="center"/>
              <w:rPr>
                <w:sz w:val="28"/>
                <w:szCs w:val="28"/>
              </w:rPr>
            </w:pPr>
            <w:r w:rsidRPr="001F408F">
              <w:rPr>
                <w:sz w:val="28"/>
                <w:szCs w:val="28"/>
              </w:rPr>
              <w:t>Мастер спорта России международного класса - призер международных соревнований</w:t>
            </w:r>
          </w:p>
        </w:tc>
      </w:tr>
      <w:tr w:rsidR="001F408F" w:rsidRPr="001F408F" w:rsidTr="001F408F">
        <w:tc>
          <w:tcPr>
            <w:tcW w:w="1380" w:type="dxa"/>
          </w:tcPr>
          <w:p w:rsidR="001F408F" w:rsidRPr="001F408F" w:rsidRDefault="001F408F" w:rsidP="001F408F">
            <w:pPr>
              <w:widowControl w:val="0"/>
              <w:autoSpaceDE w:val="0"/>
              <w:autoSpaceDN w:val="0"/>
              <w:contextualSpacing/>
              <w:jc w:val="both"/>
              <w:rPr>
                <w:sz w:val="28"/>
                <w:szCs w:val="28"/>
              </w:rPr>
            </w:pPr>
            <w:r w:rsidRPr="001F408F">
              <w:rPr>
                <w:sz w:val="28"/>
                <w:szCs w:val="28"/>
              </w:rPr>
              <w:t>до 1</w:t>
            </w:r>
          </w:p>
        </w:tc>
        <w:tc>
          <w:tcPr>
            <w:tcW w:w="1801" w:type="dxa"/>
          </w:tcPr>
          <w:p w:rsidR="001F408F" w:rsidRPr="001F408F" w:rsidRDefault="001F408F" w:rsidP="001F408F">
            <w:pPr>
              <w:widowControl w:val="0"/>
              <w:autoSpaceDE w:val="0"/>
              <w:autoSpaceDN w:val="0"/>
              <w:contextualSpacing/>
              <w:jc w:val="both"/>
              <w:rPr>
                <w:sz w:val="28"/>
                <w:szCs w:val="28"/>
              </w:rPr>
            </w:pPr>
            <w:r w:rsidRPr="001F408F">
              <w:rPr>
                <w:sz w:val="28"/>
                <w:szCs w:val="28"/>
              </w:rPr>
              <w:t>до 1,5</w:t>
            </w:r>
          </w:p>
        </w:tc>
        <w:tc>
          <w:tcPr>
            <w:tcW w:w="1701" w:type="dxa"/>
          </w:tcPr>
          <w:p w:rsidR="001F408F" w:rsidRPr="001F408F" w:rsidRDefault="001F408F" w:rsidP="001F408F">
            <w:pPr>
              <w:widowControl w:val="0"/>
              <w:autoSpaceDE w:val="0"/>
              <w:autoSpaceDN w:val="0"/>
              <w:contextualSpacing/>
              <w:jc w:val="both"/>
              <w:rPr>
                <w:sz w:val="28"/>
                <w:szCs w:val="28"/>
              </w:rPr>
            </w:pPr>
            <w:r w:rsidRPr="001F408F">
              <w:rPr>
                <w:sz w:val="28"/>
                <w:szCs w:val="28"/>
              </w:rPr>
              <w:t>до 2</w:t>
            </w:r>
          </w:p>
        </w:tc>
        <w:tc>
          <w:tcPr>
            <w:tcW w:w="2693" w:type="dxa"/>
          </w:tcPr>
          <w:p w:rsidR="001F408F" w:rsidRPr="001F408F" w:rsidRDefault="001F408F" w:rsidP="001F408F">
            <w:pPr>
              <w:widowControl w:val="0"/>
              <w:autoSpaceDE w:val="0"/>
              <w:autoSpaceDN w:val="0"/>
              <w:contextualSpacing/>
              <w:jc w:val="both"/>
              <w:rPr>
                <w:sz w:val="28"/>
                <w:szCs w:val="28"/>
              </w:rPr>
            </w:pPr>
            <w:r w:rsidRPr="001F408F">
              <w:rPr>
                <w:sz w:val="28"/>
                <w:szCs w:val="28"/>
              </w:rPr>
              <w:t>до 2,5</w:t>
            </w:r>
          </w:p>
        </w:tc>
        <w:tc>
          <w:tcPr>
            <w:tcW w:w="2410" w:type="dxa"/>
          </w:tcPr>
          <w:p w:rsidR="001F408F" w:rsidRPr="001F408F" w:rsidRDefault="001F408F" w:rsidP="001F408F">
            <w:pPr>
              <w:widowControl w:val="0"/>
              <w:autoSpaceDE w:val="0"/>
              <w:autoSpaceDN w:val="0"/>
              <w:contextualSpacing/>
              <w:jc w:val="both"/>
              <w:rPr>
                <w:sz w:val="28"/>
                <w:szCs w:val="28"/>
              </w:rPr>
            </w:pPr>
            <w:r w:rsidRPr="001F408F">
              <w:rPr>
                <w:sz w:val="28"/>
                <w:szCs w:val="28"/>
              </w:rPr>
              <w:t>до 3,5</w:t>
            </w:r>
          </w:p>
        </w:tc>
      </w:tr>
    </w:tbl>
    <w:p w:rsidR="00F313A2" w:rsidRPr="00F313A2" w:rsidRDefault="00F313A2" w:rsidP="00D47865">
      <w:pPr>
        <w:widowControl w:val="0"/>
        <w:autoSpaceDE w:val="0"/>
        <w:autoSpaceDN w:val="0"/>
        <w:adjustRightInd w:val="0"/>
        <w:spacing w:line="360" w:lineRule="auto"/>
        <w:ind w:firstLine="567"/>
        <w:jc w:val="both"/>
        <w:rPr>
          <w:sz w:val="28"/>
          <w:szCs w:val="28"/>
        </w:rPr>
      </w:pPr>
      <w:r w:rsidRPr="00F313A2">
        <w:rPr>
          <w:sz w:val="28"/>
          <w:szCs w:val="28"/>
        </w:rPr>
        <w:t>2.</w:t>
      </w:r>
      <w:r w:rsidR="000A585D">
        <w:rPr>
          <w:sz w:val="28"/>
          <w:szCs w:val="28"/>
        </w:rPr>
        <w:t>4</w:t>
      </w:r>
      <w:r w:rsidRPr="00F313A2">
        <w:rPr>
          <w:sz w:val="28"/>
          <w:szCs w:val="28"/>
        </w:rPr>
        <w:t>.2. Повышающий коэффициент специфики работы учитывает особенности функционирования учреждения</w:t>
      </w:r>
      <w:r w:rsidR="001F408F">
        <w:rPr>
          <w:sz w:val="28"/>
          <w:szCs w:val="28"/>
        </w:rPr>
        <w:t>, а также отдельных работников учреждения</w:t>
      </w:r>
      <w:r w:rsidRPr="00F313A2">
        <w:rPr>
          <w:sz w:val="28"/>
          <w:szCs w:val="28"/>
        </w:rPr>
        <w:t>.</w:t>
      </w:r>
    </w:p>
    <w:p w:rsidR="00F313A2" w:rsidRDefault="00F313A2" w:rsidP="00D47865">
      <w:pPr>
        <w:widowControl w:val="0"/>
        <w:autoSpaceDE w:val="0"/>
        <w:autoSpaceDN w:val="0"/>
        <w:adjustRightInd w:val="0"/>
        <w:spacing w:line="360" w:lineRule="auto"/>
        <w:ind w:firstLine="567"/>
        <w:jc w:val="both"/>
        <w:rPr>
          <w:sz w:val="28"/>
          <w:szCs w:val="28"/>
        </w:rPr>
      </w:pPr>
      <w:r w:rsidRPr="00B760B6">
        <w:rPr>
          <w:sz w:val="28"/>
          <w:szCs w:val="28"/>
        </w:rPr>
        <w:t xml:space="preserve">Коэффициент специфики работы для работников </w:t>
      </w:r>
      <w:r w:rsidR="000A585D" w:rsidRPr="00B760B6">
        <w:rPr>
          <w:sz w:val="28"/>
          <w:szCs w:val="28"/>
        </w:rPr>
        <w:t>учреждений физической культуры и спорта, имеющих в соответствии с законодательством право использовать в своих наименованиях слово «олимпийский» или образованные на его основе слова и словосочетания,</w:t>
      </w:r>
      <w:r w:rsidRPr="00B760B6">
        <w:rPr>
          <w:sz w:val="28"/>
          <w:szCs w:val="28"/>
        </w:rPr>
        <w:t xml:space="preserve"> устанавливается в размере 0,15 к минимальному окладу, минимальной ставке заработной платы.</w:t>
      </w:r>
    </w:p>
    <w:p w:rsidR="001F408F" w:rsidRPr="00B760B6" w:rsidRDefault="001F408F" w:rsidP="00D47865">
      <w:pPr>
        <w:widowControl w:val="0"/>
        <w:autoSpaceDE w:val="0"/>
        <w:autoSpaceDN w:val="0"/>
        <w:adjustRightInd w:val="0"/>
        <w:spacing w:line="360" w:lineRule="auto"/>
        <w:ind w:firstLine="567"/>
        <w:jc w:val="both"/>
        <w:rPr>
          <w:sz w:val="28"/>
          <w:szCs w:val="28"/>
        </w:rPr>
      </w:pPr>
      <w:r>
        <w:rPr>
          <w:sz w:val="28"/>
          <w:szCs w:val="28"/>
        </w:rPr>
        <w:t>Работникам учреждений физической культуры и спорта, связанных с работой с инвалидами и лицами с ограничен</w:t>
      </w:r>
      <w:r w:rsidR="00692071">
        <w:rPr>
          <w:sz w:val="28"/>
          <w:szCs w:val="28"/>
        </w:rPr>
        <w:t>н</w:t>
      </w:r>
      <w:r>
        <w:rPr>
          <w:sz w:val="28"/>
          <w:szCs w:val="28"/>
        </w:rPr>
        <w:t>ыми возможностями здоровья, устанавливается коэф</w:t>
      </w:r>
      <w:r w:rsidR="00692071">
        <w:rPr>
          <w:sz w:val="28"/>
          <w:szCs w:val="28"/>
        </w:rPr>
        <w:t>фициент специфики работы в размере 0,2 к минимальному окладу, минимальной ставке заработной платы.</w:t>
      </w:r>
    </w:p>
    <w:p w:rsidR="00F313A2" w:rsidRPr="00B760B6" w:rsidRDefault="00F313A2" w:rsidP="00D47865">
      <w:pPr>
        <w:widowControl w:val="0"/>
        <w:autoSpaceDE w:val="0"/>
        <w:autoSpaceDN w:val="0"/>
        <w:adjustRightInd w:val="0"/>
        <w:spacing w:line="360" w:lineRule="auto"/>
        <w:ind w:firstLine="567"/>
        <w:jc w:val="both"/>
        <w:rPr>
          <w:sz w:val="28"/>
          <w:szCs w:val="28"/>
        </w:rPr>
      </w:pPr>
      <w:r w:rsidRPr="00B760B6">
        <w:rPr>
          <w:sz w:val="28"/>
          <w:szCs w:val="28"/>
        </w:rPr>
        <w:lastRenderedPageBreak/>
        <w:t>2.</w:t>
      </w:r>
      <w:r w:rsidR="000A585D" w:rsidRPr="00B760B6">
        <w:rPr>
          <w:sz w:val="28"/>
          <w:szCs w:val="28"/>
        </w:rPr>
        <w:t>4</w:t>
      </w:r>
      <w:r w:rsidRPr="00B760B6">
        <w:rPr>
          <w:sz w:val="28"/>
          <w:szCs w:val="28"/>
        </w:rPr>
        <w:t>.3. Персональный повышающий коэффициент к минимальному окладу, минимальной ставке заработной платы устанавливается работникам с учетом сложности и важности выполняемой работы, степени самостоятельности и ответственности при выполнении поставленных задач и других факторов.</w:t>
      </w:r>
    </w:p>
    <w:p w:rsidR="00F313A2" w:rsidRPr="00B760B6" w:rsidRDefault="00F313A2" w:rsidP="00D47865">
      <w:pPr>
        <w:widowControl w:val="0"/>
        <w:autoSpaceDE w:val="0"/>
        <w:autoSpaceDN w:val="0"/>
        <w:adjustRightInd w:val="0"/>
        <w:spacing w:line="360" w:lineRule="auto"/>
        <w:ind w:firstLine="567"/>
        <w:jc w:val="both"/>
        <w:rPr>
          <w:sz w:val="28"/>
          <w:szCs w:val="28"/>
        </w:rPr>
      </w:pPr>
      <w:r w:rsidRPr="00B760B6">
        <w:rPr>
          <w:sz w:val="28"/>
          <w:szCs w:val="28"/>
        </w:rPr>
        <w:t>Решение об установлении персонального повышающего коэффициента к минимальному окладу, минимальной ставке заработной платы и его размерах принимается руководителем персонально в отношении конкретного работника.</w:t>
      </w:r>
    </w:p>
    <w:p w:rsidR="00F313A2" w:rsidRPr="00B760B6" w:rsidRDefault="00F313A2" w:rsidP="00D47865">
      <w:pPr>
        <w:widowControl w:val="0"/>
        <w:autoSpaceDE w:val="0"/>
        <w:autoSpaceDN w:val="0"/>
        <w:adjustRightInd w:val="0"/>
        <w:spacing w:line="360" w:lineRule="auto"/>
        <w:ind w:firstLine="567"/>
        <w:jc w:val="both"/>
        <w:rPr>
          <w:sz w:val="28"/>
          <w:szCs w:val="28"/>
        </w:rPr>
      </w:pPr>
      <w:r w:rsidRPr="00B760B6">
        <w:rPr>
          <w:sz w:val="28"/>
          <w:szCs w:val="28"/>
        </w:rPr>
        <w:t>Размер персонального повышающего коэффициента - до 5.</w:t>
      </w:r>
    </w:p>
    <w:p w:rsidR="00F313A2" w:rsidRPr="00B760B6" w:rsidRDefault="00F313A2" w:rsidP="00D47865">
      <w:pPr>
        <w:widowControl w:val="0"/>
        <w:autoSpaceDE w:val="0"/>
        <w:autoSpaceDN w:val="0"/>
        <w:adjustRightInd w:val="0"/>
        <w:spacing w:line="360" w:lineRule="auto"/>
        <w:ind w:firstLine="567"/>
        <w:contextualSpacing/>
        <w:jc w:val="both"/>
        <w:rPr>
          <w:sz w:val="28"/>
          <w:szCs w:val="28"/>
        </w:rPr>
      </w:pPr>
      <w:r w:rsidRPr="00B760B6">
        <w:rPr>
          <w:sz w:val="28"/>
          <w:szCs w:val="28"/>
        </w:rPr>
        <w:t>Персональный повышающий коэффициент к минимальному окладу, минимальной ставке заработной платы устанавливается на определенный период времени в течение соответствующего календарного года.</w:t>
      </w:r>
    </w:p>
    <w:p w:rsidR="00F313A2" w:rsidRPr="00D93E3D" w:rsidRDefault="00F313A2" w:rsidP="00D47865">
      <w:pPr>
        <w:spacing w:before="100" w:beforeAutospacing="1" w:after="100" w:afterAutospacing="1" w:line="360" w:lineRule="auto"/>
        <w:ind w:firstLine="567"/>
        <w:contextualSpacing/>
        <w:jc w:val="both"/>
        <w:rPr>
          <w:sz w:val="28"/>
          <w:szCs w:val="28"/>
        </w:rPr>
      </w:pPr>
      <w:r w:rsidRPr="00D93E3D">
        <w:rPr>
          <w:sz w:val="28"/>
          <w:szCs w:val="28"/>
        </w:rPr>
        <w:t>2.</w:t>
      </w:r>
      <w:r w:rsidR="000A585D" w:rsidRPr="00D93E3D">
        <w:rPr>
          <w:sz w:val="28"/>
          <w:szCs w:val="28"/>
        </w:rPr>
        <w:t>4</w:t>
      </w:r>
      <w:r w:rsidRPr="00D93E3D">
        <w:rPr>
          <w:sz w:val="28"/>
          <w:szCs w:val="28"/>
        </w:rPr>
        <w:t>.4. Месячная заработная плата педагогических работников учреждения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w:t>
      </w:r>
    </w:p>
    <w:p w:rsidR="00B07497" w:rsidRPr="00D93E3D" w:rsidRDefault="00B07497" w:rsidP="00D47865">
      <w:pPr>
        <w:spacing w:before="100" w:beforeAutospacing="1" w:after="100" w:afterAutospacing="1" w:line="360" w:lineRule="auto"/>
        <w:ind w:firstLine="567"/>
        <w:contextualSpacing/>
        <w:jc w:val="both"/>
        <w:rPr>
          <w:sz w:val="28"/>
          <w:szCs w:val="28"/>
        </w:rPr>
      </w:pPr>
      <w:r w:rsidRPr="00D93E3D">
        <w:rPr>
          <w:sz w:val="28"/>
          <w:szCs w:val="28"/>
        </w:rPr>
        <w:t>В таком же порядке исчисляется месячная заработная плата преподавателей за работу по совместительству в другой образовательной организации, преподавателей,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отнесенными по состоянию здоровья к специальной медицинской группе.</w:t>
      </w:r>
    </w:p>
    <w:p w:rsidR="00B07497" w:rsidRPr="00D93E3D" w:rsidRDefault="00B07497" w:rsidP="00D47865">
      <w:pPr>
        <w:spacing w:before="100" w:beforeAutospacing="1" w:after="100" w:afterAutospacing="1" w:line="360" w:lineRule="auto"/>
        <w:ind w:firstLine="567"/>
        <w:contextualSpacing/>
        <w:jc w:val="both"/>
      </w:pPr>
      <w:r w:rsidRPr="00D93E3D">
        <w:rPr>
          <w:sz w:val="28"/>
          <w:szCs w:val="28"/>
        </w:rPr>
        <w:t>Установленная преподавателям при тарификации заработная плата выплачивается ежемесячно независимо от числа недель и рабочих дней в разные месяцы года</w:t>
      </w:r>
      <w:r w:rsidRPr="00D93E3D">
        <w:t>.</w:t>
      </w:r>
    </w:p>
    <w:p w:rsidR="0065463D" w:rsidRDefault="0065463D" w:rsidP="00D47865">
      <w:pPr>
        <w:spacing w:after="100" w:afterAutospacing="1" w:line="360" w:lineRule="auto"/>
        <w:ind w:firstLine="567"/>
        <w:contextualSpacing/>
        <w:jc w:val="both"/>
        <w:rPr>
          <w:sz w:val="28"/>
          <w:szCs w:val="28"/>
        </w:rPr>
      </w:pPr>
      <w:r w:rsidRPr="0065463D">
        <w:rPr>
          <w:sz w:val="28"/>
          <w:szCs w:val="28"/>
        </w:rPr>
        <w:t>2.5. Компенсационные выплаты.</w:t>
      </w:r>
    </w:p>
    <w:p w:rsidR="0065463D" w:rsidRPr="0065463D" w:rsidRDefault="00FB3795" w:rsidP="00D47865">
      <w:pPr>
        <w:spacing w:after="100" w:afterAutospacing="1" w:line="360" w:lineRule="auto"/>
        <w:ind w:firstLine="567"/>
        <w:contextualSpacing/>
        <w:jc w:val="both"/>
        <w:rPr>
          <w:sz w:val="28"/>
          <w:szCs w:val="28"/>
        </w:rPr>
      </w:pPr>
      <w:proofErr w:type="gramStart"/>
      <w:r w:rsidRPr="00D649DF">
        <w:rPr>
          <w:sz w:val="28"/>
          <w:szCs w:val="28"/>
        </w:rPr>
        <w:t xml:space="preserve">2.5.1.В соответствии с постановлением администрации Вачского муниципального района от </w:t>
      </w:r>
      <w:smartTag w:uri="urn:schemas-microsoft-com:office:smarttags" w:element="date">
        <w:smartTagPr>
          <w:attr w:name="ls" w:val="trans"/>
          <w:attr w:name="Month" w:val="12"/>
          <w:attr w:name="Day" w:val="12"/>
          <w:attr w:name="Year" w:val="2016"/>
        </w:smartTagPr>
        <w:r w:rsidRPr="00D649DF">
          <w:rPr>
            <w:sz w:val="28"/>
            <w:szCs w:val="28"/>
          </w:rPr>
          <w:t xml:space="preserve">12 декабря </w:t>
        </w:r>
        <w:smartTag w:uri="urn:schemas-microsoft-com:office:smarttags" w:element="metricconverter">
          <w:smartTagPr>
            <w:attr w:name="ProductID" w:val="2016 г"/>
          </w:smartTagPr>
          <w:r w:rsidRPr="00D649DF">
            <w:rPr>
              <w:sz w:val="28"/>
              <w:szCs w:val="28"/>
            </w:rPr>
            <w:t>2016 г</w:t>
          </w:r>
        </w:smartTag>
        <w:r w:rsidRPr="00D649DF">
          <w:rPr>
            <w:sz w:val="28"/>
            <w:szCs w:val="28"/>
          </w:rPr>
          <w:t>.</w:t>
        </w:r>
      </w:smartTag>
      <w:r w:rsidRPr="00D649DF">
        <w:rPr>
          <w:sz w:val="28"/>
          <w:szCs w:val="28"/>
        </w:rPr>
        <w:t xml:space="preserve"> N 762 "Об утверждении положения о системах оплаты труда работников муниципальных бюджетных, автономных и казенных учреждений Вачского муниципального района, перечня видов выплат компенсационного и стимулирующего характера в муниципальных бюджетных, автономных и казенных учреждениях Вачского </w:t>
      </w:r>
      <w:r w:rsidRPr="00D649DF">
        <w:rPr>
          <w:sz w:val="28"/>
          <w:szCs w:val="28"/>
        </w:rPr>
        <w:lastRenderedPageBreak/>
        <w:t>муниципального района и разъяснений к ним»"</w:t>
      </w:r>
      <w:r w:rsidR="0065463D" w:rsidRPr="00D649DF">
        <w:rPr>
          <w:sz w:val="28"/>
          <w:szCs w:val="28"/>
        </w:rPr>
        <w:t xml:space="preserve"> в учреждениях устанавливается следующий перечень выплат</w:t>
      </w:r>
      <w:proofErr w:type="gramEnd"/>
      <w:r w:rsidR="0065463D" w:rsidRPr="00D649DF">
        <w:rPr>
          <w:sz w:val="28"/>
          <w:szCs w:val="28"/>
        </w:rPr>
        <w:t xml:space="preserve"> компенсационного характера:</w:t>
      </w:r>
    </w:p>
    <w:p w:rsidR="0065463D" w:rsidRPr="0065463D" w:rsidRDefault="0065463D" w:rsidP="00EB2EF1">
      <w:pPr>
        <w:widowControl w:val="0"/>
        <w:autoSpaceDE w:val="0"/>
        <w:autoSpaceDN w:val="0"/>
        <w:spacing w:before="220" w:line="360" w:lineRule="auto"/>
        <w:ind w:firstLine="540"/>
        <w:contextualSpacing/>
        <w:jc w:val="both"/>
        <w:rPr>
          <w:sz w:val="28"/>
          <w:szCs w:val="28"/>
        </w:rPr>
      </w:pPr>
      <w:r w:rsidRPr="0065463D">
        <w:rPr>
          <w:sz w:val="28"/>
          <w:szCs w:val="28"/>
        </w:rPr>
        <w:t xml:space="preserve">- выплаты работникам, условия </w:t>
      </w:r>
      <w:proofErr w:type="gramStart"/>
      <w:r w:rsidRPr="0065463D">
        <w:rPr>
          <w:sz w:val="28"/>
          <w:szCs w:val="28"/>
        </w:rPr>
        <w:t>труда</w:t>
      </w:r>
      <w:proofErr w:type="gramEnd"/>
      <w:r w:rsidRPr="0065463D">
        <w:rPr>
          <w:sz w:val="28"/>
          <w:szCs w:val="28"/>
        </w:rPr>
        <w:t xml:space="preserve"> на рабочих местах которых по результатам специальной оценки условий труда отнесены к вредным и (или) опасным условиям труда;</w:t>
      </w:r>
    </w:p>
    <w:p w:rsidR="0065463D" w:rsidRPr="0065463D" w:rsidRDefault="0065463D" w:rsidP="00EB2EF1">
      <w:pPr>
        <w:widowControl w:val="0"/>
        <w:autoSpaceDE w:val="0"/>
        <w:autoSpaceDN w:val="0"/>
        <w:spacing w:before="220" w:line="360" w:lineRule="auto"/>
        <w:ind w:firstLine="540"/>
        <w:contextualSpacing/>
        <w:jc w:val="both"/>
        <w:rPr>
          <w:sz w:val="28"/>
          <w:szCs w:val="28"/>
        </w:rPr>
      </w:pPr>
      <w:r w:rsidRPr="0065463D">
        <w:rPr>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65463D" w:rsidRPr="0065463D" w:rsidRDefault="0065463D" w:rsidP="00EB2EF1">
      <w:pPr>
        <w:widowControl w:val="0"/>
        <w:autoSpaceDE w:val="0"/>
        <w:autoSpaceDN w:val="0"/>
        <w:spacing w:before="220" w:line="360" w:lineRule="auto"/>
        <w:ind w:firstLine="540"/>
        <w:contextualSpacing/>
        <w:jc w:val="both"/>
        <w:rPr>
          <w:sz w:val="28"/>
          <w:szCs w:val="28"/>
        </w:rPr>
      </w:pPr>
      <w:r w:rsidRPr="0065463D">
        <w:rPr>
          <w:sz w:val="28"/>
          <w:szCs w:val="28"/>
        </w:rPr>
        <w:t>- процентная надбавка к должностному окладу (тарифной ставке) граждан, допущенных к государственной тайне на постоянной основе, в зависимости от степени секретности сведений, к которым они имеют доступ.</w:t>
      </w:r>
    </w:p>
    <w:p w:rsidR="0065463D" w:rsidRPr="0065463D" w:rsidRDefault="0065463D" w:rsidP="00EB2EF1">
      <w:pPr>
        <w:widowControl w:val="0"/>
        <w:autoSpaceDE w:val="0"/>
        <w:autoSpaceDN w:val="0"/>
        <w:spacing w:before="220" w:line="360" w:lineRule="auto"/>
        <w:ind w:firstLine="540"/>
        <w:contextualSpacing/>
        <w:jc w:val="both"/>
        <w:rPr>
          <w:sz w:val="28"/>
          <w:szCs w:val="28"/>
        </w:rPr>
      </w:pPr>
      <w:r w:rsidRPr="0065463D">
        <w:rPr>
          <w:sz w:val="28"/>
          <w:szCs w:val="28"/>
        </w:rPr>
        <w:t>2.5.2. Выплаты компенсационного характера устанавливаются к должностным окладам, ставкам заработной платы.</w:t>
      </w:r>
    </w:p>
    <w:p w:rsidR="0065463D" w:rsidRDefault="0065463D" w:rsidP="00EB2EF1">
      <w:pPr>
        <w:widowControl w:val="0"/>
        <w:autoSpaceDE w:val="0"/>
        <w:autoSpaceDN w:val="0"/>
        <w:spacing w:before="220" w:line="360" w:lineRule="auto"/>
        <w:ind w:firstLine="540"/>
        <w:contextualSpacing/>
        <w:jc w:val="both"/>
        <w:rPr>
          <w:sz w:val="28"/>
          <w:szCs w:val="28"/>
        </w:rPr>
      </w:pPr>
      <w:r w:rsidRPr="0065463D">
        <w:rPr>
          <w:sz w:val="28"/>
          <w:szCs w:val="28"/>
        </w:rPr>
        <w:t>При этом работодатели принимают меры по проведению специальной оценки условий труда рабочих мест с целью разработки и реализации программы действий по обеспечению безопасных условий и охраны труда.</w:t>
      </w:r>
    </w:p>
    <w:p w:rsidR="00327314" w:rsidRDefault="00327314" w:rsidP="00EB2EF1">
      <w:pPr>
        <w:widowControl w:val="0"/>
        <w:autoSpaceDE w:val="0"/>
        <w:autoSpaceDN w:val="0"/>
        <w:spacing w:before="220" w:line="360" w:lineRule="auto"/>
        <w:ind w:firstLine="540"/>
        <w:contextualSpacing/>
        <w:jc w:val="both"/>
        <w:rPr>
          <w:sz w:val="28"/>
          <w:szCs w:val="28"/>
        </w:rPr>
      </w:pPr>
      <w:r>
        <w:rPr>
          <w:sz w:val="28"/>
          <w:szCs w:val="28"/>
        </w:rPr>
        <w:t>2.5.3.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перечнем выплат компенсационного характера согласно подпункту 2.5.1. пункта 2.5. настоящего Положения.</w:t>
      </w:r>
    </w:p>
    <w:p w:rsidR="00B226E9" w:rsidRDefault="00B226E9" w:rsidP="00EB2EF1">
      <w:pPr>
        <w:widowControl w:val="0"/>
        <w:autoSpaceDE w:val="0"/>
        <w:autoSpaceDN w:val="0"/>
        <w:spacing w:before="220" w:line="360" w:lineRule="auto"/>
        <w:ind w:firstLine="540"/>
        <w:contextualSpacing/>
        <w:jc w:val="both"/>
        <w:rPr>
          <w:sz w:val="28"/>
          <w:szCs w:val="28"/>
        </w:rPr>
      </w:pPr>
      <w:r>
        <w:rPr>
          <w:sz w:val="28"/>
          <w:szCs w:val="28"/>
        </w:rPr>
        <w:t>2.5.4.</w:t>
      </w:r>
      <w:r w:rsidR="00477818">
        <w:rPr>
          <w:sz w:val="28"/>
          <w:szCs w:val="28"/>
        </w:rPr>
        <w:t xml:space="preserve"> Выплаты компенсационного характера, условия </w:t>
      </w:r>
      <w:proofErr w:type="gramStart"/>
      <w:r w:rsidR="00477818">
        <w:rPr>
          <w:sz w:val="28"/>
          <w:szCs w:val="28"/>
        </w:rPr>
        <w:t>труда</w:t>
      </w:r>
      <w:proofErr w:type="gramEnd"/>
      <w:r w:rsidR="00477818">
        <w:rPr>
          <w:sz w:val="28"/>
          <w:szCs w:val="28"/>
        </w:rPr>
        <w:t xml:space="preserve"> на рабочих местах которых по результатам специальной оценки условий труда отнесены к вредным и (или) опасным условиям, устанавливаются в соответствии со статьей 147 Трудового кодекса Российской Федерации.</w:t>
      </w:r>
    </w:p>
    <w:p w:rsidR="00477818" w:rsidRPr="00477818" w:rsidRDefault="00477818" w:rsidP="00477818">
      <w:pPr>
        <w:widowControl w:val="0"/>
        <w:autoSpaceDE w:val="0"/>
        <w:autoSpaceDN w:val="0"/>
        <w:spacing w:before="220" w:line="360" w:lineRule="auto"/>
        <w:ind w:firstLine="540"/>
        <w:contextualSpacing/>
        <w:jc w:val="both"/>
        <w:rPr>
          <w:sz w:val="28"/>
          <w:szCs w:val="28"/>
        </w:rPr>
      </w:pPr>
      <w:r w:rsidRPr="00477818">
        <w:rPr>
          <w:sz w:val="28"/>
          <w:szCs w:val="28"/>
        </w:rPr>
        <w:t>2.5.5. Выплаты компенсационного характера за работу в условиях, отклоняющихся от нормальных, устанавливаются с учетом статей 149-154 Трудового кодекса Российской Федерации.</w:t>
      </w:r>
    </w:p>
    <w:p w:rsidR="00477818" w:rsidRPr="00477818" w:rsidRDefault="00477818" w:rsidP="00477818">
      <w:pPr>
        <w:widowControl w:val="0"/>
        <w:autoSpaceDE w:val="0"/>
        <w:autoSpaceDN w:val="0"/>
        <w:spacing w:before="220" w:line="360" w:lineRule="auto"/>
        <w:ind w:firstLine="540"/>
        <w:contextualSpacing/>
        <w:jc w:val="both"/>
        <w:rPr>
          <w:sz w:val="28"/>
          <w:szCs w:val="28"/>
        </w:rPr>
      </w:pPr>
      <w:r w:rsidRPr="00477818">
        <w:rPr>
          <w:sz w:val="28"/>
          <w:szCs w:val="28"/>
        </w:rPr>
        <w:t xml:space="preserve">2.5.6. Выплаты за работу в условиях, отклоняющихся от нормальных (при </w:t>
      </w:r>
      <w:r w:rsidRPr="00477818">
        <w:rPr>
          <w:sz w:val="28"/>
          <w:szCs w:val="28"/>
        </w:rPr>
        <w:lastRenderedPageBreak/>
        <w:t>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477818" w:rsidRPr="00477818" w:rsidRDefault="00477818" w:rsidP="00477818">
      <w:pPr>
        <w:widowControl w:val="0"/>
        <w:autoSpaceDE w:val="0"/>
        <w:autoSpaceDN w:val="0"/>
        <w:spacing w:before="220" w:line="360" w:lineRule="auto"/>
        <w:ind w:firstLine="540"/>
        <w:contextualSpacing/>
        <w:jc w:val="both"/>
        <w:rPr>
          <w:sz w:val="28"/>
          <w:szCs w:val="28"/>
        </w:rPr>
      </w:pPr>
      <w:r w:rsidRPr="00477818">
        <w:rPr>
          <w:sz w:val="28"/>
          <w:szCs w:val="28"/>
        </w:rPr>
        <w:t>В учреждениях каждый час работы в ночное время (в период с 22 часов до 6 часов) оплачивается в повышенном размере не ниже 20% от установленных работникам должностных окладов, ставок заработной платы.</w:t>
      </w:r>
    </w:p>
    <w:p w:rsidR="00477818" w:rsidRPr="00477818" w:rsidRDefault="00477818" w:rsidP="00477818">
      <w:pPr>
        <w:widowControl w:val="0"/>
        <w:autoSpaceDE w:val="0"/>
        <w:autoSpaceDN w:val="0"/>
        <w:spacing w:before="220" w:line="360" w:lineRule="auto"/>
        <w:ind w:firstLine="540"/>
        <w:contextualSpacing/>
        <w:jc w:val="both"/>
        <w:rPr>
          <w:sz w:val="28"/>
          <w:szCs w:val="28"/>
        </w:rPr>
      </w:pPr>
      <w:r w:rsidRPr="00477818">
        <w:rPr>
          <w:sz w:val="28"/>
          <w:szCs w:val="28"/>
        </w:rPr>
        <w:t>2.5.7. Выплаты при выполнении работ различной квалификации.</w:t>
      </w:r>
    </w:p>
    <w:p w:rsidR="00477818" w:rsidRPr="00477818" w:rsidRDefault="00477818" w:rsidP="00477818">
      <w:pPr>
        <w:widowControl w:val="0"/>
        <w:autoSpaceDE w:val="0"/>
        <w:autoSpaceDN w:val="0"/>
        <w:spacing w:before="220" w:line="360" w:lineRule="auto"/>
        <w:ind w:firstLine="540"/>
        <w:contextualSpacing/>
        <w:jc w:val="both"/>
        <w:rPr>
          <w:sz w:val="28"/>
          <w:szCs w:val="28"/>
        </w:rPr>
      </w:pPr>
      <w:r w:rsidRPr="00477818">
        <w:rPr>
          <w:sz w:val="28"/>
          <w:szCs w:val="28"/>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477818" w:rsidRPr="00477818" w:rsidRDefault="00477818" w:rsidP="00477818">
      <w:pPr>
        <w:widowControl w:val="0"/>
        <w:autoSpaceDE w:val="0"/>
        <w:autoSpaceDN w:val="0"/>
        <w:spacing w:before="220" w:line="360" w:lineRule="auto"/>
        <w:ind w:firstLine="540"/>
        <w:contextualSpacing/>
        <w:jc w:val="both"/>
        <w:rPr>
          <w:sz w:val="28"/>
          <w:szCs w:val="28"/>
        </w:rPr>
      </w:pPr>
      <w:r w:rsidRPr="00477818">
        <w:rPr>
          <w:sz w:val="28"/>
          <w:szCs w:val="28"/>
        </w:rPr>
        <w:t>2.5.8.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477818" w:rsidRPr="00477818" w:rsidRDefault="00477818" w:rsidP="00477818">
      <w:pPr>
        <w:widowControl w:val="0"/>
        <w:autoSpaceDE w:val="0"/>
        <w:autoSpaceDN w:val="0"/>
        <w:spacing w:before="220" w:line="360" w:lineRule="auto"/>
        <w:ind w:firstLine="540"/>
        <w:contextualSpacing/>
        <w:jc w:val="both"/>
        <w:rPr>
          <w:sz w:val="28"/>
          <w:szCs w:val="28"/>
        </w:rPr>
      </w:pPr>
      <w:r w:rsidRPr="00477818">
        <w:rPr>
          <w:sz w:val="28"/>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477818" w:rsidRPr="00477818" w:rsidRDefault="00477818" w:rsidP="00477818">
      <w:pPr>
        <w:widowControl w:val="0"/>
        <w:autoSpaceDE w:val="0"/>
        <w:autoSpaceDN w:val="0"/>
        <w:spacing w:before="220" w:line="360" w:lineRule="auto"/>
        <w:ind w:firstLine="540"/>
        <w:contextualSpacing/>
        <w:jc w:val="both"/>
        <w:rPr>
          <w:sz w:val="28"/>
          <w:szCs w:val="28"/>
        </w:rPr>
      </w:pPr>
      <w:r w:rsidRPr="00477818">
        <w:rPr>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477818" w:rsidRPr="00477818" w:rsidRDefault="00477818" w:rsidP="00477818">
      <w:pPr>
        <w:widowControl w:val="0"/>
        <w:autoSpaceDE w:val="0"/>
        <w:autoSpaceDN w:val="0"/>
        <w:spacing w:before="220" w:line="360" w:lineRule="auto"/>
        <w:ind w:firstLine="540"/>
        <w:contextualSpacing/>
        <w:jc w:val="both"/>
        <w:rPr>
          <w:sz w:val="28"/>
          <w:szCs w:val="28"/>
        </w:rPr>
      </w:pPr>
      <w:r w:rsidRPr="00477818">
        <w:rPr>
          <w:sz w:val="28"/>
          <w:szCs w:val="28"/>
        </w:rPr>
        <w:t>2.5.9. Оплата сверхурочной работы.</w:t>
      </w:r>
    </w:p>
    <w:p w:rsidR="00477818" w:rsidRPr="00477818" w:rsidRDefault="00477818" w:rsidP="00477818">
      <w:pPr>
        <w:widowControl w:val="0"/>
        <w:autoSpaceDE w:val="0"/>
        <w:autoSpaceDN w:val="0"/>
        <w:spacing w:before="220" w:line="360" w:lineRule="auto"/>
        <w:ind w:firstLine="540"/>
        <w:contextualSpacing/>
        <w:jc w:val="both"/>
        <w:rPr>
          <w:sz w:val="28"/>
          <w:szCs w:val="28"/>
        </w:rPr>
      </w:pPr>
      <w:r w:rsidRPr="00477818">
        <w:rPr>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77818" w:rsidRPr="00477818" w:rsidRDefault="00477818" w:rsidP="00477818">
      <w:pPr>
        <w:widowControl w:val="0"/>
        <w:autoSpaceDE w:val="0"/>
        <w:autoSpaceDN w:val="0"/>
        <w:spacing w:before="220" w:line="360" w:lineRule="auto"/>
        <w:ind w:firstLine="540"/>
        <w:contextualSpacing/>
        <w:jc w:val="both"/>
        <w:rPr>
          <w:sz w:val="28"/>
          <w:szCs w:val="28"/>
        </w:rPr>
      </w:pPr>
      <w:r w:rsidRPr="00477818">
        <w:rPr>
          <w:sz w:val="28"/>
          <w:szCs w:val="28"/>
        </w:rPr>
        <w:t>2.5.10. Оплата труда в выходные и нерабочие праздничные дни.</w:t>
      </w:r>
    </w:p>
    <w:p w:rsidR="00477818" w:rsidRPr="00477818" w:rsidRDefault="00477818" w:rsidP="00477818">
      <w:pPr>
        <w:widowControl w:val="0"/>
        <w:autoSpaceDE w:val="0"/>
        <w:autoSpaceDN w:val="0"/>
        <w:spacing w:before="220" w:line="360" w:lineRule="auto"/>
        <w:ind w:firstLine="540"/>
        <w:contextualSpacing/>
        <w:jc w:val="both"/>
        <w:rPr>
          <w:sz w:val="28"/>
          <w:szCs w:val="28"/>
        </w:rPr>
      </w:pPr>
      <w:r w:rsidRPr="00477818">
        <w:rPr>
          <w:sz w:val="28"/>
          <w:szCs w:val="28"/>
        </w:rPr>
        <w:t>Работа в выходной или нерабочий праздничный день оплачивается не менее чем в двойном размере:</w:t>
      </w:r>
    </w:p>
    <w:p w:rsidR="00477818" w:rsidRPr="00477818" w:rsidRDefault="00477818" w:rsidP="00477818">
      <w:pPr>
        <w:widowControl w:val="0"/>
        <w:autoSpaceDE w:val="0"/>
        <w:autoSpaceDN w:val="0"/>
        <w:spacing w:before="220" w:line="360" w:lineRule="auto"/>
        <w:ind w:firstLine="540"/>
        <w:contextualSpacing/>
        <w:jc w:val="both"/>
        <w:rPr>
          <w:sz w:val="28"/>
          <w:szCs w:val="28"/>
        </w:rPr>
      </w:pPr>
      <w:r w:rsidRPr="00477818">
        <w:rPr>
          <w:sz w:val="28"/>
          <w:szCs w:val="28"/>
        </w:rPr>
        <w:lastRenderedPageBreak/>
        <w:t xml:space="preserve">работникам, труд которых оплачивается по ставкам, - в размере не </w:t>
      </w:r>
      <w:proofErr w:type="gramStart"/>
      <w:r w:rsidRPr="00477818">
        <w:rPr>
          <w:sz w:val="28"/>
          <w:szCs w:val="28"/>
        </w:rPr>
        <w:t>менее двойной</w:t>
      </w:r>
      <w:proofErr w:type="gramEnd"/>
      <w:r w:rsidRPr="00477818">
        <w:rPr>
          <w:sz w:val="28"/>
          <w:szCs w:val="28"/>
        </w:rPr>
        <w:t xml:space="preserve"> ставки;</w:t>
      </w:r>
    </w:p>
    <w:p w:rsidR="00477818" w:rsidRPr="00477818" w:rsidRDefault="00477818" w:rsidP="00477818">
      <w:pPr>
        <w:widowControl w:val="0"/>
        <w:autoSpaceDE w:val="0"/>
        <w:autoSpaceDN w:val="0"/>
        <w:spacing w:before="220" w:line="360" w:lineRule="auto"/>
        <w:ind w:firstLine="540"/>
        <w:contextualSpacing/>
        <w:jc w:val="both"/>
        <w:rPr>
          <w:sz w:val="28"/>
          <w:szCs w:val="28"/>
        </w:rPr>
      </w:pPr>
      <w:proofErr w:type="gramStart"/>
      <w:r w:rsidRPr="00477818">
        <w:rPr>
          <w:sz w:val="28"/>
          <w:szCs w:val="28"/>
        </w:rPr>
        <w:t>работникам,</w:t>
      </w:r>
      <w:r w:rsidR="001F5768">
        <w:rPr>
          <w:sz w:val="28"/>
          <w:szCs w:val="28"/>
        </w:rPr>
        <w:t xml:space="preserve"> получающим должностной оклад, </w:t>
      </w:r>
      <w:r w:rsidRPr="00477818">
        <w:rPr>
          <w:sz w:val="28"/>
          <w:szCs w:val="28"/>
        </w:rPr>
        <w:t>в размере не менее одинарной дневной или часовой ставки (части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w:t>
      </w:r>
      <w:proofErr w:type="gramEnd"/>
      <w:r w:rsidRPr="00477818">
        <w:rPr>
          <w:sz w:val="28"/>
          <w:szCs w:val="28"/>
        </w:rPr>
        <w:t xml:space="preserve"> оклада (должностного оклада), если работа производилась сверх месячной нормы рабочего времени.</w:t>
      </w:r>
    </w:p>
    <w:p w:rsidR="00477818" w:rsidRPr="00477818" w:rsidRDefault="00477818" w:rsidP="00477818">
      <w:pPr>
        <w:widowControl w:val="0"/>
        <w:autoSpaceDE w:val="0"/>
        <w:autoSpaceDN w:val="0"/>
        <w:spacing w:before="220" w:line="360" w:lineRule="auto"/>
        <w:ind w:firstLine="540"/>
        <w:contextualSpacing/>
        <w:jc w:val="both"/>
        <w:rPr>
          <w:sz w:val="28"/>
          <w:szCs w:val="28"/>
        </w:rPr>
      </w:pPr>
      <w:r w:rsidRPr="00477818">
        <w:rPr>
          <w:sz w:val="28"/>
          <w:szCs w:val="28"/>
        </w:rPr>
        <w:t>Конкретные размеры оплаты за работу в выходной или нерабочий праздничный день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477818" w:rsidRPr="00477818" w:rsidRDefault="00477818" w:rsidP="001F5768">
      <w:pPr>
        <w:widowControl w:val="0"/>
        <w:autoSpaceDE w:val="0"/>
        <w:autoSpaceDN w:val="0"/>
        <w:spacing w:before="220" w:line="360" w:lineRule="auto"/>
        <w:ind w:firstLine="540"/>
        <w:contextualSpacing/>
        <w:jc w:val="both"/>
        <w:rPr>
          <w:sz w:val="28"/>
          <w:szCs w:val="28"/>
        </w:rPr>
      </w:pPr>
      <w:r w:rsidRPr="00477818">
        <w:rPr>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2.6. Стимулирующие выплаты.</w:t>
      </w:r>
    </w:p>
    <w:p w:rsidR="001F5768" w:rsidRPr="004B5293" w:rsidRDefault="001F5768" w:rsidP="001F5768">
      <w:pPr>
        <w:widowControl w:val="0"/>
        <w:autoSpaceDE w:val="0"/>
        <w:autoSpaceDN w:val="0"/>
        <w:spacing w:before="220" w:line="360" w:lineRule="auto"/>
        <w:ind w:firstLine="540"/>
        <w:contextualSpacing/>
        <w:jc w:val="both"/>
        <w:rPr>
          <w:sz w:val="28"/>
          <w:szCs w:val="28"/>
        </w:rPr>
      </w:pPr>
      <w:r w:rsidRPr="00D649DF">
        <w:rPr>
          <w:sz w:val="28"/>
          <w:szCs w:val="28"/>
        </w:rPr>
        <w:t xml:space="preserve">2.6.1. </w:t>
      </w:r>
      <w:proofErr w:type="gramStart"/>
      <w:r w:rsidRPr="00D649DF">
        <w:rPr>
          <w:sz w:val="28"/>
          <w:szCs w:val="28"/>
        </w:rPr>
        <w:t xml:space="preserve">В соответствии с </w:t>
      </w:r>
      <w:r w:rsidR="00222FA8" w:rsidRPr="00D649DF">
        <w:rPr>
          <w:sz w:val="28"/>
          <w:szCs w:val="28"/>
        </w:rPr>
        <w:t>постановлением администрации Вачского муниципального района</w:t>
      </w:r>
      <w:r w:rsidRPr="00D649DF">
        <w:rPr>
          <w:sz w:val="28"/>
          <w:szCs w:val="28"/>
        </w:rPr>
        <w:t xml:space="preserve"> от </w:t>
      </w:r>
      <w:smartTag w:uri="urn:schemas-microsoft-com:office:smarttags" w:element="date">
        <w:smartTagPr>
          <w:attr w:name="ls" w:val="trans"/>
          <w:attr w:name="Month" w:val="12"/>
          <w:attr w:name="Day" w:val="12"/>
          <w:attr w:name="Year" w:val="2016"/>
        </w:smartTagPr>
        <w:r w:rsidR="00222FA8" w:rsidRPr="00D649DF">
          <w:rPr>
            <w:sz w:val="28"/>
            <w:szCs w:val="28"/>
          </w:rPr>
          <w:t>12</w:t>
        </w:r>
        <w:r w:rsidRPr="00D649DF">
          <w:rPr>
            <w:sz w:val="28"/>
            <w:szCs w:val="28"/>
          </w:rPr>
          <w:t xml:space="preserve"> </w:t>
        </w:r>
        <w:r w:rsidR="00222FA8" w:rsidRPr="00D649DF">
          <w:rPr>
            <w:sz w:val="28"/>
            <w:szCs w:val="28"/>
          </w:rPr>
          <w:t>декабря</w:t>
        </w:r>
        <w:r w:rsidRPr="00D649DF">
          <w:rPr>
            <w:sz w:val="28"/>
            <w:szCs w:val="28"/>
          </w:rPr>
          <w:t xml:space="preserve"> </w:t>
        </w:r>
        <w:smartTag w:uri="urn:schemas-microsoft-com:office:smarttags" w:element="metricconverter">
          <w:smartTagPr>
            <w:attr w:name="ProductID" w:val="2016 г"/>
          </w:smartTagPr>
          <w:r w:rsidRPr="00D649DF">
            <w:rPr>
              <w:sz w:val="28"/>
              <w:szCs w:val="28"/>
            </w:rPr>
            <w:t>20</w:t>
          </w:r>
          <w:r w:rsidR="00222FA8" w:rsidRPr="00D649DF">
            <w:rPr>
              <w:sz w:val="28"/>
              <w:szCs w:val="28"/>
            </w:rPr>
            <w:t>1</w:t>
          </w:r>
          <w:r w:rsidR="004B5293" w:rsidRPr="00D649DF">
            <w:rPr>
              <w:sz w:val="28"/>
              <w:szCs w:val="28"/>
            </w:rPr>
            <w:t>6</w:t>
          </w:r>
          <w:r w:rsidRPr="00D649DF">
            <w:rPr>
              <w:sz w:val="28"/>
              <w:szCs w:val="28"/>
            </w:rPr>
            <w:t xml:space="preserve"> г</w:t>
          </w:r>
        </w:smartTag>
        <w:r w:rsidRPr="00D649DF">
          <w:rPr>
            <w:sz w:val="28"/>
            <w:szCs w:val="28"/>
          </w:rPr>
          <w:t>.</w:t>
        </w:r>
      </w:smartTag>
      <w:r w:rsidRPr="00D649DF">
        <w:rPr>
          <w:sz w:val="28"/>
          <w:szCs w:val="28"/>
        </w:rPr>
        <w:t xml:space="preserve"> N </w:t>
      </w:r>
      <w:r w:rsidR="004B5293" w:rsidRPr="00D649DF">
        <w:rPr>
          <w:sz w:val="28"/>
          <w:szCs w:val="28"/>
        </w:rPr>
        <w:t>762</w:t>
      </w:r>
      <w:r w:rsidRPr="00D649DF">
        <w:rPr>
          <w:sz w:val="28"/>
          <w:szCs w:val="28"/>
        </w:rPr>
        <w:t xml:space="preserve"> "Об утверждении </w:t>
      </w:r>
      <w:r w:rsidR="004B5293" w:rsidRPr="00D649DF">
        <w:rPr>
          <w:sz w:val="28"/>
          <w:szCs w:val="28"/>
        </w:rPr>
        <w:t>положения о системах оплаты труда работников муниципальных бюджетных, автономных и казенных учреждений Вачского муниципального района, перечня видов выплат компенсационного и стимулирующего характера в муниципальных бюджетных, автономных и казенных учреждениях Вачского муниципального района и разъяснений к ним»</w:t>
      </w:r>
      <w:r w:rsidRPr="00D649DF">
        <w:rPr>
          <w:sz w:val="28"/>
          <w:szCs w:val="28"/>
        </w:rPr>
        <w:t>" в учреждениях устанавливается следующий перечень выплат стимулирующего</w:t>
      </w:r>
      <w:proofErr w:type="gramEnd"/>
      <w:r w:rsidRPr="00D649DF">
        <w:rPr>
          <w:sz w:val="28"/>
          <w:szCs w:val="28"/>
        </w:rPr>
        <w:t xml:space="preserve"> характера:</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 выплаты за интенсивность и высокие результаты работы;</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 выплаты за качество выполняемых работ;</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 xml:space="preserve">- </w:t>
      </w:r>
      <w:r w:rsidR="004B5293">
        <w:rPr>
          <w:sz w:val="28"/>
          <w:szCs w:val="28"/>
        </w:rPr>
        <w:t xml:space="preserve">выплаты </w:t>
      </w:r>
      <w:r w:rsidRPr="001F5768">
        <w:rPr>
          <w:sz w:val="28"/>
          <w:szCs w:val="28"/>
        </w:rPr>
        <w:t>за стаж непрерывной работы, выслугу лет;</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 премиальные выплаты по итогам работы.</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lastRenderedPageBreak/>
        <w:t>Выплаты стимулирующего характера, установленные в процентном отношении, применяются к минимальному окладу, минимальной ставке заработной платы по соответствующим профессиональным квалификационным группам.</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Применение какой-либо стимулирующей выплаты к минимальному окладу, минимальной ставке заработной платы не учитывается при начислении иных стимулирующих выплат.</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принимаемыми с учетом мнения представительного органа работников на основе показателей и критериев эффективности работы, измеряемых качественными и количественными показателями.</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Разработка показателей и критериев эффективности работы осуществляется с учетом следующих принципов:</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в) адекватность - вознаграждение должно быть адекватно трудовому вкладу каждого работника в результате коллективного труда;</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г) своевременность - вознаграждение должно следовать за достижением результатов;</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д) прозрачность - правила определения вознаграждения должны быть понятны каждому работнику.</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2.6.2. Выплаты за интенсивность и высокие результаты работы.</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2.6.2.1. Выплаты за интенсивность устанавливаются работникам учреждения, непосредственно участвующим в обеспечении высококачественного учебно-тренировочного процесса (таблица 6).</w:t>
      </w:r>
    </w:p>
    <w:p w:rsidR="001F5768" w:rsidRPr="001F5768" w:rsidRDefault="001F5768" w:rsidP="001F5768">
      <w:pPr>
        <w:widowControl w:val="0"/>
        <w:autoSpaceDE w:val="0"/>
        <w:autoSpaceDN w:val="0"/>
        <w:spacing w:line="360" w:lineRule="auto"/>
        <w:contextualSpacing/>
        <w:jc w:val="right"/>
        <w:rPr>
          <w:sz w:val="28"/>
          <w:szCs w:val="28"/>
        </w:rPr>
      </w:pPr>
      <w:r w:rsidRPr="001F5768">
        <w:rPr>
          <w:sz w:val="28"/>
          <w:szCs w:val="28"/>
        </w:rPr>
        <w:t>Таблица 6</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4"/>
        <w:gridCol w:w="3611"/>
        <w:gridCol w:w="4110"/>
      </w:tblGrid>
      <w:tr w:rsidR="001F5768" w:rsidRPr="001F5768" w:rsidTr="00BA2D6D">
        <w:tc>
          <w:tcPr>
            <w:tcW w:w="2344" w:type="dxa"/>
          </w:tcPr>
          <w:p w:rsidR="001F5768" w:rsidRPr="001F5768" w:rsidRDefault="001F5768" w:rsidP="00B7657B">
            <w:pPr>
              <w:widowControl w:val="0"/>
              <w:autoSpaceDE w:val="0"/>
              <w:autoSpaceDN w:val="0"/>
              <w:contextualSpacing/>
              <w:jc w:val="center"/>
              <w:rPr>
                <w:sz w:val="28"/>
                <w:szCs w:val="28"/>
              </w:rPr>
            </w:pPr>
            <w:r w:rsidRPr="001F5768">
              <w:rPr>
                <w:sz w:val="28"/>
                <w:szCs w:val="28"/>
              </w:rPr>
              <w:lastRenderedPageBreak/>
              <w:t>Показатель</w:t>
            </w:r>
          </w:p>
        </w:tc>
        <w:tc>
          <w:tcPr>
            <w:tcW w:w="3611" w:type="dxa"/>
          </w:tcPr>
          <w:p w:rsidR="001F5768" w:rsidRPr="001F5768" w:rsidRDefault="001F5768" w:rsidP="00B7657B">
            <w:pPr>
              <w:widowControl w:val="0"/>
              <w:autoSpaceDE w:val="0"/>
              <w:autoSpaceDN w:val="0"/>
              <w:contextualSpacing/>
              <w:jc w:val="center"/>
              <w:rPr>
                <w:sz w:val="28"/>
                <w:szCs w:val="28"/>
              </w:rPr>
            </w:pPr>
            <w:r w:rsidRPr="001F5768">
              <w:rPr>
                <w:sz w:val="28"/>
                <w:szCs w:val="28"/>
              </w:rPr>
              <w:t>Критерии</w:t>
            </w:r>
          </w:p>
        </w:tc>
        <w:tc>
          <w:tcPr>
            <w:tcW w:w="4110" w:type="dxa"/>
          </w:tcPr>
          <w:p w:rsidR="001F5768" w:rsidRPr="001F5768" w:rsidRDefault="001F5768" w:rsidP="00B7657B">
            <w:pPr>
              <w:widowControl w:val="0"/>
              <w:autoSpaceDE w:val="0"/>
              <w:autoSpaceDN w:val="0"/>
              <w:contextualSpacing/>
              <w:jc w:val="center"/>
              <w:rPr>
                <w:sz w:val="28"/>
                <w:szCs w:val="28"/>
              </w:rPr>
            </w:pPr>
            <w:r w:rsidRPr="001F5768">
              <w:rPr>
                <w:sz w:val="28"/>
                <w:szCs w:val="28"/>
              </w:rPr>
              <w:t xml:space="preserve">Размер стимулирующей выплаты </w:t>
            </w:r>
            <w:proofErr w:type="gramStart"/>
            <w:r w:rsidRPr="001F5768">
              <w:rPr>
                <w:sz w:val="28"/>
                <w:szCs w:val="28"/>
              </w:rPr>
              <w:t>в</w:t>
            </w:r>
            <w:proofErr w:type="gramEnd"/>
            <w:r w:rsidRPr="001F5768">
              <w:rPr>
                <w:sz w:val="28"/>
                <w:szCs w:val="28"/>
              </w:rPr>
              <w:t xml:space="preserve"> % </w:t>
            </w:r>
            <w:proofErr w:type="gramStart"/>
            <w:r w:rsidRPr="001F5768">
              <w:rPr>
                <w:sz w:val="28"/>
                <w:szCs w:val="28"/>
              </w:rPr>
              <w:t>от</w:t>
            </w:r>
            <w:proofErr w:type="gramEnd"/>
            <w:r w:rsidRPr="001F5768">
              <w:rPr>
                <w:sz w:val="28"/>
                <w:szCs w:val="28"/>
              </w:rPr>
              <w:t xml:space="preserve"> минимального оклада, минимальной ставки заработной платы</w:t>
            </w:r>
          </w:p>
        </w:tc>
      </w:tr>
      <w:tr w:rsidR="001F5768" w:rsidRPr="001F5768" w:rsidTr="00BA2D6D">
        <w:tc>
          <w:tcPr>
            <w:tcW w:w="2344" w:type="dxa"/>
          </w:tcPr>
          <w:p w:rsidR="001F5768" w:rsidRPr="001F5768" w:rsidRDefault="001F5768" w:rsidP="00B7657B">
            <w:pPr>
              <w:widowControl w:val="0"/>
              <w:autoSpaceDE w:val="0"/>
              <w:autoSpaceDN w:val="0"/>
              <w:contextualSpacing/>
              <w:rPr>
                <w:sz w:val="28"/>
                <w:szCs w:val="28"/>
              </w:rPr>
            </w:pPr>
            <w:r w:rsidRPr="001F5768">
              <w:rPr>
                <w:sz w:val="28"/>
                <w:szCs w:val="28"/>
              </w:rPr>
              <w:t>Выполнение программ спортивной подготовки</w:t>
            </w:r>
          </w:p>
        </w:tc>
        <w:tc>
          <w:tcPr>
            <w:tcW w:w="3611" w:type="dxa"/>
          </w:tcPr>
          <w:p w:rsidR="001F5768" w:rsidRPr="001F5768" w:rsidRDefault="001F5768" w:rsidP="00B7657B">
            <w:pPr>
              <w:widowControl w:val="0"/>
              <w:autoSpaceDE w:val="0"/>
              <w:autoSpaceDN w:val="0"/>
              <w:contextualSpacing/>
              <w:rPr>
                <w:sz w:val="28"/>
                <w:szCs w:val="28"/>
              </w:rPr>
            </w:pPr>
            <w:r w:rsidRPr="001F5768">
              <w:rPr>
                <w:sz w:val="28"/>
                <w:szCs w:val="28"/>
              </w:rPr>
              <w:t xml:space="preserve">Доля </w:t>
            </w:r>
            <w:proofErr w:type="gramStart"/>
            <w:r w:rsidRPr="001F5768">
              <w:rPr>
                <w:sz w:val="28"/>
                <w:szCs w:val="28"/>
              </w:rPr>
              <w:t>занимающихся</w:t>
            </w:r>
            <w:proofErr w:type="gramEnd"/>
            <w:r w:rsidRPr="001F5768">
              <w:rPr>
                <w:sz w:val="28"/>
                <w:szCs w:val="28"/>
              </w:rPr>
              <w:t>, успешно сдавших контрольные переводные нормативы</w:t>
            </w:r>
          </w:p>
        </w:tc>
        <w:tc>
          <w:tcPr>
            <w:tcW w:w="4110" w:type="dxa"/>
          </w:tcPr>
          <w:p w:rsidR="001F5768" w:rsidRPr="001F5768" w:rsidRDefault="001F5768" w:rsidP="00B7657B">
            <w:pPr>
              <w:widowControl w:val="0"/>
              <w:autoSpaceDE w:val="0"/>
              <w:autoSpaceDN w:val="0"/>
              <w:contextualSpacing/>
              <w:jc w:val="center"/>
              <w:rPr>
                <w:sz w:val="28"/>
                <w:szCs w:val="28"/>
              </w:rPr>
            </w:pPr>
            <w:r w:rsidRPr="001F5768">
              <w:rPr>
                <w:sz w:val="28"/>
                <w:szCs w:val="28"/>
              </w:rPr>
              <w:t>До 30</w:t>
            </w:r>
          </w:p>
        </w:tc>
      </w:tr>
      <w:tr w:rsidR="001F5768" w:rsidRPr="001F5768" w:rsidTr="00BA2D6D">
        <w:tc>
          <w:tcPr>
            <w:tcW w:w="2344" w:type="dxa"/>
          </w:tcPr>
          <w:p w:rsidR="001F5768" w:rsidRPr="001F5768" w:rsidRDefault="001F5768" w:rsidP="00B7657B">
            <w:pPr>
              <w:widowControl w:val="0"/>
              <w:autoSpaceDE w:val="0"/>
              <w:autoSpaceDN w:val="0"/>
              <w:contextualSpacing/>
              <w:rPr>
                <w:sz w:val="28"/>
                <w:szCs w:val="28"/>
              </w:rPr>
            </w:pPr>
            <w:r w:rsidRPr="001F5768">
              <w:rPr>
                <w:sz w:val="28"/>
                <w:szCs w:val="28"/>
              </w:rPr>
              <w:t>Качество спортивной подготовки</w:t>
            </w:r>
          </w:p>
        </w:tc>
        <w:tc>
          <w:tcPr>
            <w:tcW w:w="3611" w:type="dxa"/>
          </w:tcPr>
          <w:p w:rsidR="001F5768" w:rsidRPr="001F5768" w:rsidRDefault="001F5768" w:rsidP="00B7657B">
            <w:pPr>
              <w:widowControl w:val="0"/>
              <w:autoSpaceDE w:val="0"/>
              <w:autoSpaceDN w:val="0"/>
              <w:contextualSpacing/>
              <w:rPr>
                <w:sz w:val="28"/>
                <w:szCs w:val="28"/>
              </w:rPr>
            </w:pPr>
            <w:r w:rsidRPr="001F5768">
              <w:rPr>
                <w:sz w:val="28"/>
                <w:szCs w:val="28"/>
              </w:rPr>
              <w:t xml:space="preserve">Доля </w:t>
            </w:r>
            <w:proofErr w:type="gramStart"/>
            <w:r w:rsidRPr="001F5768">
              <w:rPr>
                <w:sz w:val="28"/>
                <w:szCs w:val="28"/>
              </w:rPr>
              <w:t>занимающихся</w:t>
            </w:r>
            <w:proofErr w:type="gramEnd"/>
            <w:r w:rsidRPr="001F5768">
              <w:rPr>
                <w:sz w:val="28"/>
                <w:szCs w:val="28"/>
              </w:rPr>
              <w:t>, получивших спортивный разряд</w:t>
            </w:r>
          </w:p>
        </w:tc>
        <w:tc>
          <w:tcPr>
            <w:tcW w:w="4110" w:type="dxa"/>
          </w:tcPr>
          <w:p w:rsidR="001F5768" w:rsidRPr="001F5768" w:rsidRDefault="001F5768" w:rsidP="00B7657B">
            <w:pPr>
              <w:widowControl w:val="0"/>
              <w:autoSpaceDE w:val="0"/>
              <w:autoSpaceDN w:val="0"/>
              <w:contextualSpacing/>
              <w:jc w:val="center"/>
              <w:rPr>
                <w:sz w:val="28"/>
                <w:szCs w:val="28"/>
              </w:rPr>
            </w:pPr>
            <w:r w:rsidRPr="001F5768">
              <w:rPr>
                <w:sz w:val="28"/>
                <w:szCs w:val="28"/>
              </w:rPr>
              <w:t>До 30</w:t>
            </w:r>
          </w:p>
        </w:tc>
      </w:tr>
    </w:tbl>
    <w:p w:rsidR="001F5768" w:rsidRPr="001F5768" w:rsidRDefault="001F5768" w:rsidP="00D649DF">
      <w:pPr>
        <w:widowControl w:val="0"/>
        <w:autoSpaceDE w:val="0"/>
        <w:autoSpaceDN w:val="0"/>
        <w:spacing w:line="360" w:lineRule="auto"/>
        <w:ind w:firstLine="426"/>
        <w:contextualSpacing/>
        <w:jc w:val="both"/>
        <w:rPr>
          <w:sz w:val="28"/>
          <w:szCs w:val="28"/>
        </w:rPr>
      </w:pPr>
      <w:r w:rsidRPr="001F5768">
        <w:rPr>
          <w:sz w:val="28"/>
          <w:szCs w:val="28"/>
        </w:rPr>
        <w:t>Перечень специалистов, которым устанавливаются стимулирующие выплаты за интенсивность, определяется учреждением с учетом непосредственного вклада работника в достижение результатов.</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Выплаты за интенсивность носят разовый характер.</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 xml:space="preserve">2.6.2.2. Выплаты за высокие результаты работы устанавливаются тренерам, тренерам-преподавателям за подготовку спортсмена высокого класса при условии, что тренер, тренер-преподаватель отработал со спортсменом (учащимся) не менее двух лет </w:t>
      </w:r>
      <w:hyperlink w:anchor="P496" w:history="1">
        <w:r w:rsidRPr="001F5768">
          <w:rPr>
            <w:sz w:val="28"/>
            <w:szCs w:val="28"/>
          </w:rPr>
          <w:t>(таблица 7)</w:t>
        </w:r>
      </w:hyperlink>
      <w:r w:rsidRPr="001F5768">
        <w:rPr>
          <w:sz w:val="28"/>
          <w:szCs w:val="28"/>
        </w:rPr>
        <w:t>.</w:t>
      </w:r>
    </w:p>
    <w:p w:rsidR="001F5768" w:rsidRPr="001F5768" w:rsidRDefault="001F5768" w:rsidP="001F5768">
      <w:pPr>
        <w:widowControl w:val="0"/>
        <w:autoSpaceDE w:val="0"/>
        <w:autoSpaceDN w:val="0"/>
        <w:spacing w:before="220" w:line="360" w:lineRule="auto"/>
        <w:ind w:firstLine="540"/>
        <w:contextualSpacing/>
        <w:jc w:val="both"/>
        <w:rPr>
          <w:sz w:val="28"/>
          <w:szCs w:val="28"/>
        </w:rPr>
      </w:pPr>
      <w:proofErr w:type="gramStart"/>
      <w:r w:rsidRPr="001F5768">
        <w:rPr>
          <w:sz w:val="28"/>
          <w:szCs w:val="28"/>
        </w:rPr>
        <w:t>Размер выплаты тренеру, тренеру-преподавателю за подготовку спортсмена высокого класса устанавливается по наилучшему результату выступлений на соревнованиях на основании протоколов (выписки из протоколов) соревнований и действует либо с момента показанного спортсменом результата, либо с 1 числа месяца, следующего за месяцем проведения соревнований в течение одного календарного года, а по международным соревнованиям - до проведения следующих международных соревнований данного уровня.</w:t>
      </w:r>
      <w:proofErr w:type="gramEnd"/>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Если в период действия установленной тренеру, тренеру-преподавателю выплаты за высокие результаты спортсмен улучшил спортивный результат, размер выплаты соответственно увеличивается и устанавливается новое исчисление срока ее действия.</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 xml:space="preserve">Если по истечении срока действия установленной выплаты спортсмен не показал указанного в </w:t>
      </w:r>
      <w:hyperlink w:anchor="P496" w:history="1">
        <w:r w:rsidRPr="001F5768">
          <w:rPr>
            <w:sz w:val="28"/>
            <w:szCs w:val="28"/>
          </w:rPr>
          <w:t>таблице 7</w:t>
        </w:r>
      </w:hyperlink>
      <w:r w:rsidRPr="001F5768">
        <w:rPr>
          <w:sz w:val="28"/>
          <w:szCs w:val="28"/>
        </w:rPr>
        <w:t xml:space="preserve"> результата, размер выплаты тренеру, тренеру-</w:t>
      </w:r>
      <w:r w:rsidRPr="001F5768">
        <w:rPr>
          <w:sz w:val="28"/>
          <w:szCs w:val="28"/>
        </w:rPr>
        <w:lastRenderedPageBreak/>
        <w:t>преподавателю устанавливается в соответствии с этапом подготовки спортсмена.</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Для повышения эффективности работы по подготовке спортсменов, на основании решения руководителя и тренерского совета учреждения, осуществляющего спортивную подготовку, тренеры могут объединяться в коллектив (бригаду). При этом результаты, показанные спортсменами, считаются результатами работы коллектива (бригады) в целом. Трудовой вклад каждого тренера в результаты работы коллектива (бригады) определяется ежегодно решением руководителя учреждения, осуществляющего спортивную подготовку, по представлению тренерского совета.</w:t>
      </w:r>
    </w:p>
    <w:p w:rsidR="001F5768" w:rsidRPr="001F5768" w:rsidRDefault="001F5768" w:rsidP="00B07497">
      <w:pPr>
        <w:widowControl w:val="0"/>
        <w:autoSpaceDE w:val="0"/>
        <w:autoSpaceDN w:val="0"/>
        <w:spacing w:before="220" w:line="360" w:lineRule="auto"/>
        <w:ind w:firstLine="540"/>
        <w:contextualSpacing/>
        <w:jc w:val="both"/>
        <w:rPr>
          <w:sz w:val="28"/>
          <w:szCs w:val="28"/>
        </w:rPr>
      </w:pPr>
      <w:r w:rsidRPr="001F5768">
        <w:rPr>
          <w:sz w:val="28"/>
          <w:szCs w:val="28"/>
        </w:rPr>
        <w:t>Состав коллектива (бригады) тренеров и список спортсменов, подготавливаемых коллективом (бригадой), оформляется приказом руководителя учреждения, осущест</w:t>
      </w:r>
      <w:r w:rsidR="00B07497">
        <w:rPr>
          <w:sz w:val="28"/>
          <w:szCs w:val="28"/>
        </w:rPr>
        <w:t>вляющего спортивную подготовку.</w:t>
      </w:r>
    </w:p>
    <w:p w:rsidR="001F5768" w:rsidRPr="001F5768" w:rsidRDefault="00B07497" w:rsidP="00B07497">
      <w:pPr>
        <w:widowControl w:val="0"/>
        <w:autoSpaceDE w:val="0"/>
        <w:autoSpaceDN w:val="0"/>
        <w:spacing w:line="360" w:lineRule="auto"/>
        <w:contextualSpacing/>
        <w:jc w:val="right"/>
        <w:rPr>
          <w:sz w:val="28"/>
          <w:szCs w:val="28"/>
        </w:rPr>
      </w:pPr>
      <w:bookmarkStart w:id="13" w:name="P496"/>
      <w:bookmarkEnd w:id="13"/>
      <w:r>
        <w:rPr>
          <w:sz w:val="28"/>
          <w:szCs w:val="28"/>
        </w:rPr>
        <w:t>Таблица 7</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1"/>
        <w:gridCol w:w="1275"/>
        <w:gridCol w:w="3969"/>
      </w:tblGrid>
      <w:tr w:rsidR="001F5768" w:rsidRPr="001F5768" w:rsidTr="00420D92">
        <w:tc>
          <w:tcPr>
            <w:tcW w:w="4821"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Уровень соревнований</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Занятое место</w:t>
            </w:r>
          </w:p>
        </w:tc>
        <w:tc>
          <w:tcPr>
            <w:tcW w:w="3969"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 xml:space="preserve">Размер выплаты </w:t>
            </w:r>
            <w:proofErr w:type="gramStart"/>
            <w:r w:rsidRPr="001F5768">
              <w:rPr>
                <w:sz w:val="28"/>
                <w:szCs w:val="28"/>
              </w:rPr>
              <w:t>в</w:t>
            </w:r>
            <w:proofErr w:type="gramEnd"/>
            <w:r w:rsidRPr="001F5768">
              <w:rPr>
                <w:sz w:val="28"/>
                <w:szCs w:val="28"/>
              </w:rPr>
              <w:t xml:space="preserve"> % </w:t>
            </w:r>
            <w:proofErr w:type="gramStart"/>
            <w:r w:rsidRPr="001F5768">
              <w:rPr>
                <w:sz w:val="28"/>
                <w:szCs w:val="28"/>
              </w:rPr>
              <w:t>от</w:t>
            </w:r>
            <w:proofErr w:type="gramEnd"/>
            <w:r w:rsidRPr="001F5768">
              <w:rPr>
                <w:sz w:val="28"/>
                <w:szCs w:val="28"/>
              </w:rPr>
              <w:t xml:space="preserve"> минимального оклада тренера, тренера-преподавателя за подготовку одного спортсмена высокого класса</w:t>
            </w:r>
          </w:p>
        </w:tc>
      </w:tr>
      <w:tr w:rsidR="001F5768" w:rsidRPr="001F5768" w:rsidTr="00420D92">
        <w:tc>
          <w:tcPr>
            <w:tcW w:w="10065" w:type="dxa"/>
            <w:gridSpan w:val="3"/>
          </w:tcPr>
          <w:p w:rsidR="001F5768" w:rsidRPr="001F5768" w:rsidRDefault="001F5768" w:rsidP="00412015">
            <w:pPr>
              <w:widowControl w:val="0"/>
              <w:autoSpaceDE w:val="0"/>
              <w:autoSpaceDN w:val="0"/>
              <w:contextualSpacing/>
              <w:jc w:val="center"/>
              <w:rPr>
                <w:sz w:val="28"/>
                <w:szCs w:val="28"/>
              </w:rPr>
            </w:pPr>
            <w:r w:rsidRPr="001F5768">
              <w:rPr>
                <w:sz w:val="28"/>
                <w:szCs w:val="28"/>
              </w:rPr>
              <w:t>1. В личных и командных видах спортивных дисциплин:</w:t>
            </w:r>
          </w:p>
        </w:tc>
      </w:tr>
      <w:tr w:rsidR="001F5768" w:rsidRPr="001F5768" w:rsidTr="00420D92">
        <w:tc>
          <w:tcPr>
            <w:tcW w:w="4821" w:type="dxa"/>
          </w:tcPr>
          <w:p w:rsidR="001F5768" w:rsidRPr="00E75866" w:rsidRDefault="001F5768" w:rsidP="00412015">
            <w:pPr>
              <w:widowControl w:val="0"/>
              <w:autoSpaceDE w:val="0"/>
              <w:autoSpaceDN w:val="0"/>
              <w:contextualSpacing/>
              <w:rPr>
                <w:sz w:val="28"/>
                <w:szCs w:val="28"/>
              </w:rPr>
            </w:pPr>
            <w:r w:rsidRPr="00E75866">
              <w:rPr>
                <w:sz w:val="28"/>
                <w:szCs w:val="28"/>
              </w:rPr>
              <w:t xml:space="preserve">1.1. Олимпийские, </w:t>
            </w:r>
            <w:proofErr w:type="spellStart"/>
            <w:r w:rsidRPr="00E75866">
              <w:rPr>
                <w:sz w:val="28"/>
                <w:szCs w:val="28"/>
              </w:rPr>
              <w:t>Паралимпийские</w:t>
            </w:r>
            <w:proofErr w:type="spellEnd"/>
            <w:r w:rsidRPr="00E75866">
              <w:rPr>
                <w:sz w:val="28"/>
                <w:szCs w:val="28"/>
              </w:rPr>
              <w:t xml:space="preserve">, </w:t>
            </w:r>
            <w:proofErr w:type="spellStart"/>
            <w:r w:rsidRPr="00E75866">
              <w:rPr>
                <w:sz w:val="28"/>
                <w:szCs w:val="28"/>
              </w:rPr>
              <w:t>Сурдлимпийские</w:t>
            </w:r>
            <w:proofErr w:type="spellEnd"/>
            <w:r w:rsidRPr="00E75866">
              <w:rPr>
                <w:sz w:val="28"/>
                <w:szCs w:val="28"/>
              </w:rPr>
              <w:t xml:space="preserve"> игры - чемпионат мира</w:t>
            </w:r>
          </w:p>
        </w:tc>
        <w:tc>
          <w:tcPr>
            <w:tcW w:w="1275" w:type="dxa"/>
          </w:tcPr>
          <w:p w:rsidR="001F5768" w:rsidRPr="00E75866" w:rsidRDefault="001F5768" w:rsidP="00412015">
            <w:pPr>
              <w:widowControl w:val="0"/>
              <w:autoSpaceDE w:val="0"/>
              <w:autoSpaceDN w:val="0"/>
              <w:contextualSpacing/>
              <w:jc w:val="center"/>
              <w:rPr>
                <w:sz w:val="28"/>
                <w:szCs w:val="28"/>
              </w:rPr>
            </w:pPr>
            <w:r w:rsidRPr="00E75866">
              <w:rPr>
                <w:sz w:val="28"/>
                <w:szCs w:val="28"/>
              </w:rPr>
              <w:t>1</w:t>
            </w:r>
          </w:p>
        </w:tc>
        <w:tc>
          <w:tcPr>
            <w:tcW w:w="3969" w:type="dxa"/>
          </w:tcPr>
          <w:p w:rsidR="001F5768" w:rsidRPr="00E75866" w:rsidRDefault="001F5768" w:rsidP="00412015">
            <w:pPr>
              <w:widowControl w:val="0"/>
              <w:autoSpaceDE w:val="0"/>
              <w:autoSpaceDN w:val="0"/>
              <w:contextualSpacing/>
              <w:jc w:val="center"/>
              <w:rPr>
                <w:sz w:val="28"/>
                <w:szCs w:val="28"/>
              </w:rPr>
            </w:pPr>
            <w:r w:rsidRPr="00E75866">
              <w:rPr>
                <w:sz w:val="28"/>
                <w:szCs w:val="28"/>
              </w:rPr>
              <w:t>До 200</w:t>
            </w:r>
          </w:p>
        </w:tc>
      </w:tr>
      <w:tr w:rsidR="001F5768" w:rsidRPr="001F5768" w:rsidTr="00420D92">
        <w:tc>
          <w:tcPr>
            <w:tcW w:w="4821" w:type="dxa"/>
          </w:tcPr>
          <w:p w:rsidR="001F5768" w:rsidRPr="00E75866" w:rsidRDefault="001F5768" w:rsidP="00412015">
            <w:pPr>
              <w:widowControl w:val="0"/>
              <w:autoSpaceDE w:val="0"/>
              <w:autoSpaceDN w:val="0"/>
              <w:contextualSpacing/>
              <w:rPr>
                <w:sz w:val="28"/>
                <w:szCs w:val="28"/>
              </w:rPr>
            </w:pPr>
            <w:r w:rsidRPr="00E75866">
              <w:rPr>
                <w:sz w:val="28"/>
                <w:szCs w:val="28"/>
              </w:rPr>
              <w:t xml:space="preserve">1.2. Олимпийские, </w:t>
            </w:r>
            <w:proofErr w:type="spellStart"/>
            <w:r w:rsidRPr="00E75866">
              <w:rPr>
                <w:sz w:val="28"/>
                <w:szCs w:val="28"/>
              </w:rPr>
              <w:t>Паралимпийские</w:t>
            </w:r>
            <w:proofErr w:type="spellEnd"/>
            <w:r w:rsidRPr="00E75866">
              <w:rPr>
                <w:sz w:val="28"/>
                <w:szCs w:val="28"/>
              </w:rPr>
              <w:t xml:space="preserve">, </w:t>
            </w:r>
            <w:proofErr w:type="spellStart"/>
            <w:r w:rsidRPr="00E75866">
              <w:rPr>
                <w:sz w:val="28"/>
                <w:szCs w:val="28"/>
              </w:rPr>
              <w:t>Сурдлимпийские</w:t>
            </w:r>
            <w:proofErr w:type="spellEnd"/>
            <w:r w:rsidRPr="00E75866">
              <w:rPr>
                <w:sz w:val="28"/>
                <w:szCs w:val="28"/>
              </w:rPr>
              <w:t xml:space="preserve"> игры</w:t>
            </w:r>
          </w:p>
        </w:tc>
        <w:tc>
          <w:tcPr>
            <w:tcW w:w="1275" w:type="dxa"/>
          </w:tcPr>
          <w:p w:rsidR="001F5768" w:rsidRPr="00E75866" w:rsidRDefault="001F5768" w:rsidP="00412015">
            <w:pPr>
              <w:widowControl w:val="0"/>
              <w:autoSpaceDE w:val="0"/>
              <w:autoSpaceDN w:val="0"/>
              <w:contextualSpacing/>
              <w:jc w:val="center"/>
              <w:rPr>
                <w:sz w:val="28"/>
                <w:szCs w:val="28"/>
              </w:rPr>
            </w:pPr>
            <w:r w:rsidRPr="00E75866">
              <w:rPr>
                <w:sz w:val="28"/>
                <w:szCs w:val="28"/>
              </w:rPr>
              <w:t>2 - 6</w:t>
            </w:r>
          </w:p>
        </w:tc>
        <w:tc>
          <w:tcPr>
            <w:tcW w:w="3969" w:type="dxa"/>
          </w:tcPr>
          <w:p w:rsidR="001F5768" w:rsidRPr="00E75866" w:rsidRDefault="001F5768" w:rsidP="00412015">
            <w:pPr>
              <w:widowControl w:val="0"/>
              <w:autoSpaceDE w:val="0"/>
              <w:autoSpaceDN w:val="0"/>
              <w:contextualSpacing/>
              <w:jc w:val="center"/>
              <w:rPr>
                <w:sz w:val="28"/>
                <w:szCs w:val="28"/>
              </w:rPr>
            </w:pPr>
            <w:r w:rsidRPr="00E75866">
              <w:rPr>
                <w:sz w:val="28"/>
                <w:szCs w:val="28"/>
              </w:rPr>
              <w:t>До 150</w:t>
            </w:r>
          </w:p>
        </w:tc>
      </w:tr>
      <w:tr w:rsidR="001F5768" w:rsidRPr="001F5768" w:rsidTr="00420D92">
        <w:tc>
          <w:tcPr>
            <w:tcW w:w="4821" w:type="dxa"/>
          </w:tcPr>
          <w:p w:rsidR="001F5768" w:rsidRPr="00E75866" w:rsidRDefault="001F5768" w:rsidP="00412015">
            <w:pPr>
              <w:widowControl w:val="0"/>
              <w:autoSpaceDE w:val="0"/>
              <w:autoSpaceDN w:val="0"/>
              <w:contextualSpacing/>
              <w:rPr>
                <w:sz w:val="28"/>
                <w:szCs w:val="28"/>
              </w:rPr>
            </w:pPr>
            <w:r w:rsidRPr="00E75866">
              <w:rPr>
                <w:sz w:val="28"/>
                <w:szCs w:val="28"/>
              </w:rPr>
              <w:t>- чемпионат мира</w:t>
            </w:r>
          </w:p>
        </w:tc>
        <w:tc>
          <w:tcPr>
            <w:tcW w:w="1275" w:type="dxa"/>
          </w:tcPr>
          <w:p w:rsidR="001F5768" w:rsidRPr="00E75866" w:rsidRDefault="001F5768" w:rsidP="00412015">
            <w:pPr>
              <w:widowControl w:val="0"/>
              <w:autoSpaceDE w:val="0"/>
              <w:autoSpaceDN w:val="0"/>
              <w:contextualSpacing/>
              <w:jc w:val="center"/>
              <w:rPr>
                <w:sz w:val="28"/>
                <w:szCs w:val="28"/>
              </w:rPr>
            </w:pPr>
            <w:r w:rsidRPr="00E75866">
              <w:rPr>
                <w:sz w:val="28"/>
                <w:szCs w:val="28"/>
              </w:rPr>
              <w:t>2 - 3</w:t>
            </w:r>
          </w:p>
        </w:tc>
        <w:tc>
          <w:tcPr>
            <w:tcW w:w="3969" w:type="dxa"/>
          </w:tcPr>
          <w:p w:rsidR="001F5768" w:rsidRPr="00E75866"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E75866" w:rsidRDefault="001F5768" w:rsidP="00412015">
            <w:pPr>
              <w:widowControl w:val="0"/>
              <w:autoSpaceDE w:val="0"/>
              <w:autoSpaceDN w:val="0"/>
              <w:contextualSpacing/>
              <w:rPr>
                <w:sz w:val="28"/>
                <w:szCs w:val="28"/>
              </w:rPr>
            </w:pPr>
            <w:r w:rsidRPr="00E75866">
              <w:rPr>
                <w:sz w:val="28"/>
                <w:szCs w:val="28"/>
              </w:rPr>
              <w:t>- чемпионат Европы</w:t>
            </w:r>
          </w:p>
        </w:tc>
        <w:tc>
          <w:tcPr>
            <w:tcW w:w="1275" w:type="dxa"/>
          </w:tcPr>
          <w:p w:rsidR="001F5768" w:rsidRPr="00E75866" w:rsidRDefault="001F5768" w:rsidP="00412015">
            <w:pPr>
              <w:widowControl w:val="0"/>
              <w:autoSpaceDE w:val="0"/>
              <w:autoSpaceDN w:val="0"/>
              <w:contextualSpacing/>
              <w:jc w:val="center"/>
              <w:rPr>
                <w:sz w:val="28"/>
                <w:szCs w:val="28"/>
              </w:rPr>
            </w:pPr>
            <w:r w:rsidRPr="00E75866">
              <w:rPr>
                <w:sz w:val="28"/>
                <w:szCs w:val="28"/>
              </w:rPr>
              <w:t>1 - 3</w:t>
            </w:r>
          </w:p>
        </w:tc>
        <w:tc>
          <w:tcPr>
            <w:tcW w:w="3969" w:type="dxa"/>
          </w:tcPr>
          <w:p w:rsidR="001F5768" w:rsidRPr="00E75866"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E75866" w:rsidRDefault="001F5768" w:rsidP="00412015">
            <w:pPr>
              <w:widowControl w:val="0"/>
              <w:autoSpaceDE w:val="0"/>
              <w:autoSpaceDN w:val="0"/>
              <w:contextualSpacing/>
              <w:rPr>
                <w:sz w:val="28"/>
                <w:szCs w:val="28"/>
              </w:rPr>
            </w:pPr>
            <w:r w:rsidRPr="00E75866">
              <w:rPr>
                <w:sz w:val="28"/>
                <w:szCs w:val="28"/>
              </w:rPr>
              <w:t>- Кубок мира</w:t>
            </w:r>
          </w:p>
        </w:tc>
        <w:tc>
          <w:tcPr>
            <w:tcW w:w="1275" w:type="dxa"/>
          </w:tcPr>
          <w:p w:rsidR="001F5768" w:rsidRPr="00E75866" w:rsidRDefault="001F5768" w:rsidP="00412015">
            <w:pPr>
              <w:widowControl w:val="0"/>
              <w:autoSpaceDE w:val="0"/>
              <w:autoSpaceDN w:val="0"/>
              <w:contextualSpacing/>
              <w:jc w:val="center"/>
              <w:rPr>
                <w:sz w:val="28"/>
                <w:szCs w:val="28"/>
              </w:rPr>
            </w:pPr>
            <w:r w:rsidRPr="00E75866">
              <w:rPr>
                <w:sz w:val="28"/>
                <w:szCs w:val="28"/>
              </w:rPr>
              <w:t>1 - 3</w:t>
            </w:r>
          </w:p>
        </w:tc>
        <w:tc>
          <w:tcPr>
            <w:tcW w:w="3969" w:type="dxa"/>
          </w:tcPr>
          <w:p w:rsidR="001F5768" w:rsidRPr="00E75866"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E75866" w:rsidRDefault="001F5768" w:rsidP="00412015">
            <w:pPr>
              <w:widowControl w:val="0"/>
              <w:autoSpaceDE w:val="0"/>
              <w:autoSpaceDN w:val="0"/>
              <w:contextualSpacing/>
              <w:rPr>
                <w:sz w:val="28"/>
                <w:szCs w:val="28"/>
              </w:rPr>
            </w:pPr>
            <w:r w:rsidRPr="00E75866">
              <w:rPr>
                <w:sz w:val="28"/>
                <w:szCs w:val="28"/>
              </w:rPr>
              <w:t>- Кубок Европы</w:t>
            </w:r>
          </w:p>
        </w:tc>
        <w:tc>
          <w:tcPr>
            <w:tcW w:w="1275" w:type="dxa"/>
          </w:tcPr>
          <w:p w:rsidR="001F5768" w:rsidRPr="00E75866" w:rsidRDefault="001F5768" w:rsidP="00412015">
            <w:pPr>
              <w:widowControl w:val="0"/>
              <w:autoSpaceDE w:val="0"/>
              <w:autoSpaceDN w:val="0"/>
              <w:contextualSpacing/>
              <w:jc w:val="center"/>
              <w:rPr>
                <w:sz w:val="28"/>
                <w:szCs w:val="28"/>
              </w:rPr>
            </w:pPr>
            <w:r w:rsidRPr="00E75866">
              <w:rPr>
                <w:sz w:val="28"/>
                <w:szCs w:val="28"/>
              </w:rPr>
              <w:t>1</w:t>
            </w:r>
          </w:p>
        </w:tc>
        <w:tc>
          <w:tcPr>
            <w:tcW w:w="3969" w:type="dxa"/>
          </w:tcPr>
          <w:p w:rsidR="001F5768" w:rsidRPr="00E75866"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E75866" w:rsidRDefault="001F5768" w:rsidP="00412015">
            <w:pPr>
              <w:widowControl w:val="0"/>
              <w:autoSpaceDE w:val="0"/>
              <w:autoSpaceDN w:val="0"/>
              <w:contextualSpacing/>
              <w:rPr>
                <w:sz w:val="28"/>
                <w:szCs w:val="28"/>
              </w:rPr>
            </w:pPr>
            <w:r w:rsidRPr="00E75866">
              <w:rPr>
                <w:sz w:val="28"/>
                <w:szCs w:val="28"/>
              </w:rPr>
              <w:t>1.3. Чемпионат мира</w:t>
            </w:r>
          </w:p>
        </w:tc>
        <w:tc>
          <w:tcPr>
            <w:tcW w:w="1275" w:type="dxa"/>
          </w:tcPr>
          <w:p w:rsidR="001F5768" w:rsidRPr="00E75866" w:rsidRDefault="001F5768" w:rsidP="00412015">
            <w:pPr>
              <w:widowControl w:val="0"/>
              <w:autoSpaceDE w:val="0"/>
              <w:autoSpaceDN w:val="0"/>
              <w:contextualSpacing/>
              <w:jc w:val="center"/>
              <w:rPr>
                <w:sz w:val="28"/>
                <w:szCs w:val="28"/>
              </w:rPr>
            </w:pPr>
            <w:r w:rsidRPr="00E75866">
              <w:rPr>
                <w:sz w:val="28"/>
                <w:szCs w:val="28"/>
              </w:rPr>
              <w:t>4 - 6</w:t>
            </w:r>
          </w:p>
        </w:tc>
        <w:tc>
          <w:tcPr>
            <w:tcW w:w="3969" w:type="dxa"/>
          </w:tcPr>
          <w:p w:rsidR="001F5768" w:rsidRPr="00E75866" w:rsidRDefault="001F5768" w:rsidP="00412015">
            <w:pPr>
              <w:widowControl w:val="0"/>
              <w:autoSpaceDE w:val="0"/>
              <w:autoSpaceDN w:val="0"/>
              <w:contextualSpacing/>
              <w:jc w:val="center"/>
              <w:rPr>
                <w:sz w:val="28"/>
                <w:szCs w:val="28"/>
              </w:rPr>
            </w:pPr>
            <w:r w:rsidRPr="00E75866">
              <w:rPr>
                <w:sz w:val="28"/>
                <w:szCs w:val="28"/>
              </w:rPr>
              <w:t>До 120</w:t>
            </w:r>
          </w:p>
        </w:tc>
      </w:tr>
      <w:tr w:rsidR="001F5768" w:rsidRPr="001F5768" w:rsidTr="00420D92">
        <w:tc>
          <w:tcPr>
            <w:tcW w:w="4821" w:type="dxa"/>
          </w:tcPr>
          <w:p w:rsidR="001F5768" w:rsidRPr="00E75866" w:rsidRDefault="001F5768" w:rsidP="00412015">
            <w:pPr>
              <w:widowControl w:val="0"/>
              <w:autoSpaceDE w:val="0"/>
              <w:autoSpaceDN w:val="0"/>
              <w:contextualSpacing/>
              <w:rPr>
                <w:sz w:val="28"/>
                <w:szCs w:val="28"/>
              </w:rPr>
            </w:pPr>
            <w:r w:rsidRPr="00E75866">
              <w:rPr>
                <w:sz w:val="28"/>
                <w:szCs w:val="28"/>
              </w:rPr>
              <w:t>- чемпионат Европы</w:t>
            </w:r>
          </w:p>
        </w:tc>
        <w:tc>
          <w:tcPr>
            <w:tcW w:w="1275" w:type="dxa"/>
          </w:tcPr>
          <w:p w:rsidR="001F5768" w:rsidRPr="00E75866" w:rsidRDefault="001F5768" w:rsidP="00412015">
            <w:pPr>
              <w:widowControl w:val="0"/>
              <w:autoSpaceDE w:val="0"/>
              <w:autoSpaceDN w:val="0"/>
              <w:contextualSpacing/>
              <w:jc w:val="center"/>
              <w:rPr>
                <w:sz w:val="28"/>
                <w:szCs w:val="28"/>
              </w:rPr>
            </w:pPr>
            <w:r w:rsidRPr="00E75866">
              <w:rPr>
                <w:sz w:val="28"/>
                <w:szCs w:val="28"/>
              </w:rPr>
              <w:t>4 - 6</w:t>
            </w:r>
          </w:p>
        </w:tc>
        <w:tc>
          <w:tcPr>
            <w:tcW w:w="3969" w:type="dxa"/>
          </w:tcPr>
          <w:p w:rsidR="001F5768" w:rsidRPr="00E75866"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8171F5" w:rsidRDefault="001F5768" w:rsidP="00412015">
            <w:pPr>
              <w:widowControl w:val="0"/>
              <w:autoSpaceDE w:val="0"/>
              <w:autoSpaceDN w:val="0"/>
              <w:contextualSpacing/>
              <w:rPr>
                <w:sz w:val="28"/>
                <w:szCs w:val="28"/>
              </w:rPr>
            </w:pPr>
            <w:r w:rsidRPr="008171F5">
              <w:rPr>
                <w:sz w:val="28"/>
                <w:szCs w:val="28"/>
              </w:rPr>
              <w:t>- Кубок мира</w:t>
            </w:r>
          </w:p>
        </w:tc>
        <w:tc>
          <w:tcPr>
            <w:tcW w:w="1275" w:type="dxa"/>
          </w:tcPr>
          <w:p w:rsidR="001F5768" w:rsidRPr="008171F5" w:rsidRDefault="001F5768" w:rsidP="00412015">
            <w:pPr>
              <w:widowControl w:val="0"/>
              <w:autoSpaceDE w:val="0"/>
              <w:autoSpaceDN w:val="0"/>
              <w:contextualSpacing/>
              <w:jc w:val="center"/>
              <w:rPr>
                <w:sz w:val="28"/>
                <w:szCs w:val="28"/>
              </w:rPr>
            </w:pPr>
            <w:r w:rsidRPr="008171F5">
              <w:rPr>
                <w:sz w:val="28"/>
                <w:szCs w:val="28"/>
              </w:rPr>
              <w:t>4 - 6</w:t>
            </w:r>
          </w:p>
        </w:tc>
        <w:tc>
          <w:tcPr>
            <w:tcW w:w="3969" w:type="dxa"/>
          </w:tcPr>
          <w:p w:rsidR="001F5768" w:rsidRPr="008171F5"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8171F5" w:rsidRDefault="001F5768" w:rsidP="00412015">
            <w:pPr>
              <w:widowControl w:val="0"/>
              <w:autoSpaceDE w:val="0"/>
              <w:autoSpaceDN w:val="0"/>
              <w:contextualSpacing/>
              <w:rPr>
                <w:sz w:val="28"/>
                <w:szCs w:val="28"/>
              </w:rPr>
            </w:pPr>
            <w:r w:rsidRPr="008171F5">
              <w:rPr>
                <w:sz w:val="28"/>
                <w:szCs w:val="28"/>
              </w:rPr>
              <w:lastRenderedPageBreak/>
              <w:t>- Кубок Европы</w:t>
            </w:r>
          </w:p>
        </w:tc>
        <w:tc>
          <w:tcPr>
            <w:tcW w:w="1275" w:type="dxa"/>
          </w:tcPr>
          <w:p w:rsidR="001F5768" w:rsidRPr="008171F5" w:rsidRDefault="001F5768" w:rsidP="00412015">
            <w:pPr>
              <w:widowControl w:val="0"/>
              <w:autoSpaceDE w:val="0"/>
              <w:autoSpaceDN w:val="0"/>
              <w:contextualSpacing/>
              <w:jc w:val="center"/>
              <w:rPr>
                <w:sz w:val="28"/>
                <w:szCs w:val="28"/>
              </w:rPr>
            </w:pPr>
            <w:r w:rsidRPr="008171F5">
              <w:rPr>
                <w:sz w:val="28"/>
                <w:szCs w:val="28"/>
              </w:rPr>
              <w:t>2 - 3</w:t>
            </w:r>
          </w:p>
        </w:tc>
        <w:tc>
          <w:tcPr>
            <w:tcW w:w="3969" w:type="dxa"/>
          </w:tcPr>
          <w:p w:rsidR="001F5768" w:rsidRPr="008171F5"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420D92" w:rsidRDefault="001F5768" w:rsidP="00412015">
            <w:pPr>
              <w:widowControl w:val="0"/>
              <w:autoSpaceDE w:val="0"/>
              <w:autoSpaceDN w:val="0"/>
              <w:contextualSpacing/>
              <w:rPr>
                <w:sz w:val="28"/>
                <w:szCs w:val="28"/>
              </w:rPr>
            </w:pPr>
            <w:r w:rsidRPr="00420D92">
              <w:rPr>
                <w:sz w:val="28"/>
                <w:szCs w:val="28"/>
              </w:rPr>
              <w:t>- чемпионат России</w:t>
            </w:r>
          </w:p>
        </w:tc>
        <w:tc>
          <w:tcPr>
            <w:tcW w:w="1275" w:type="dxa"/>
          </w:tcPr>
          <w:p w:rsidR="001F5768" w:rsidRPr="00420D92" w:rsidRDefault="001F5768" w:rsidP="00412015">
            <w:pPr>
              <w:widowControl w:val="0"/>
              <w:autoSpaceDE w:val="0"/>
              <w:autoSpaceDN w:val="0"/>
              <w:contextualSpacing/>
              <w:jc w:val="center"/>
              <w:rPr>
                <w:sz w:val="28"/>
                <w:szCs w:val="28"/>
              </w:rPr>
            </w:pPr>
            <w:r w:rsidRPr="00420D92">
              <w:rPr>
                <w:sz w:val="28"/>
                <w:szCs w:val="28"/>
              </w:rPr>
              <w:t>1 - 3</w:t>
            </w:r>
          </w:p>
        </w:tc>
        <w:tc>
          <w:tcPr>
            <w:tcW w:w="3969" w:type="dxa"/>
          </w:tcPr>
          <w:p w:rsidR="001F5768" w:rsidRPr="00420D92"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420D92" w:rsidRDefault="001F5768" w:rsidP="00412015">
            <w:pPr>
              <w:widowControl w:val="0"/>
              <w:autoSpaceDE w:val="0"/>
              <w:autoSpaceDN w:val="0"/>
              <w:contextualSpacing/>
              <w:rPr>
                <w:sz w:val="28"/>
                <w:szCs w:val="28"/>
              </w:rPr>
            </w:pPr>
            <w:r w:rsidRPr="00420D92">
              <w:rPr>
                <w:sz w:val="28"/>
                <w:szCs w:val="28"/>
              </w:rPr>
              <w:t>- Кубок России, первенство Европы</w:t>
            </w:r>
          </w:p>
        </w:tc>
        <w:tc>
          <w:tcPr>
            <w:tcW w:w="1275" w:type="dxa"/>
          </w:tcPr>
          <w:p w:rsidR="001F5768" w:rsidRPr="00420D92" w:rsidRDefault="001F5768" w:rsidP="00412015">
            <w:pPr>
              <w:widowControl w:val="0"/>
              <w:autoSpaceDE w:val="0"/>
              <w:autoSpaceDN w:val="0"/>
              <w:contextualSpacing/>
              <w:jc w:val="center"/>
              <w:rPr>
                <w:sz w:val="28"/>
                <w:szCs w:val="28"/>
              </w:rPr>
            </w:pPr>
            <w:r w:rsidRPr="00420D92">
              <w:rPr>
                <w:sz w:val="28"/>
                <w:szCs w:val="28"/>
              </w:rPr>
              <w:t>1</w:t>
            </w:r>
          </w:p>
        </w:tc>
        <w:tc>
          <w:tcPr>
            <w:tcW w:w="3969" w:type="dxa"/>
          </w:tcPr>
          <w:p w:rsidR="001F5768" w:rsidRPr="00420D92"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8171F5" w:rsidRDefault="001F5768" w:rsidP="00412015">
            <w:pPr>
              <w:widowControl w:val="0"/>
              <w:autoSpaceDE w:val="0"/>
              <w:autoSpaceDN w:val="0"/>
              <w:contextualSpacing/>
              <w:rPr>
                <w:sz w:val="28"/>
                <w:szCs w:val="28"/>
              </w:rPr>
            </w:pPr>
            <w:r w:rsidRPr="008171F5">
              <w:rPr>
                <w:sz w:val="28"/>
                <w:szCs w:val="28"/>
              </w:rPr>
              <w:t xml:space="preserve">1.4. Олимпийские, </w:t>
            </w:r>
            <w:proofErr w:type="spellStart"/>
            <w:r w:rsidRPr="008171F5">
              <w:rPr>
                <w:sz w:val="28"/>
                <w:szCs w:val="28"/>
              </w:rPr>
              <w:t>Паралимпийские</w:t>
            </w:r>
            <w:proofErr w:type="spellEnd"/>
            <w:r w:rsidRPr="008171F5">
              <w:rPr>
                <w:sz w:val="28"/>
                <w:szCs w:val="28"/>
              </w:rPr>
              <w:t xml:space="preserve"> игры, чемпионат мира</w:t>
            </w:r>
          </w:p>
        </w:tc>
        <w:tc>
          <w:tcPr>
            <w:tcW w:w="1275" w:type="dxa"/>
          </w:tcPr>
          <w:p w:rsidR="001F5768" w:rsidRPr="008171F5" w:rsidRDefault="001F5768" w:rsidP="00412015">
            <w:pPr>
              <w:widowControl w:val="0"/>
              <w:autoSpaceDE w:val="0"/>
              <w:autoSpaceDN w:val="0"/>
              <w:contextualSpacing/>
              <w:jc w:val="center"/>
              <w:rPr>
                <w:sz w:val="28"/>
                <w:szCs w:val="28"/>
              </w:rPr>
            </w:pPr>
            <w:r w:rsidRPr="008171F5">
              <w:rPr>
                <w:sz w:val="28"/>
                <w:szCs w:val="28"/>
              </w:rPr>
              <w:t>участие</w:t>
            </w:r>
          </w:p>
        </w:tc>
        <w:tc>
          <w:tcPr>
            <w:tcW w:w="3969" w:type="dxa"/>
          </w:tcPr>
          <w:p w:rsidR="001F5768" w:rsidRPr="008171F5" w:rsidRDefault="001F5768" w:rsidP="00412015">
            <w:pPr>
              <w:widowControl w:val="0"/>
              <w:autoSpaceDE w:val="0"/>
              <w:autoSpaceDN w:val="0"/>
              <w:contextualSpacing/>
              <w:jc w:val="center"/>
              <w:rPr>
                <w:sz w:val="28"/>
                <w:szCs w:val="28"/>
              </w:rPr>
            </w:pPr>
            <w:r w:rsidRPr="008171F5">
              <w:rPr>
                <w:sz w:val="28"/>
                <w:szCs w:val="28"/>
              </w:rPr>
              <w:t>До 100</w:t>
            </w:r>
          </w:p>
        </w:tc>
      </w:tr>
      <w:tr w:rsidR="001F5768" w:rsidRPr="001F5768" w:rsidTr="00420D92">
        <w:tc>
          <w:tcPr>
            <w:tcW w:w="4821" w:type="dxa"/>
          </w:tcPr>
          <w:p w:rsidR="001F5768" w:rsidRPr="008171F5" w:rsidRDefault="001F5768" w:rsidP="00412015">
            <w:pPr>
              <w:widowControl w:val="0"/>
              <w:autoSpaceDE w:val="0"/>
              <w:autoSpaceDN w:val="0"/>
              <w:contextualSpacing/>
              <w:rPr>
                <w:sz w:val="28"/>
                <w:szCs w:val="28"/>
              </w:rPr>
            </w:pPr>
            <w:r w:rsidRPr="008171F5">
              <w:rPr>
                <w:sz w:val="28"/>
                <w:szCs w:val="28"/>
              </w:rPr>
              <w:t>- чемпионат Европы</w:t>
            </w:r>
          </w:p>
        </w:tc>
        <w:tc>
          <w:tcPr>
            <w:tcW w:w="1275" w:type="dxa"/>
          </w:tcPr>
          <w:p w:rsidR="001F5768" w:rsidRPr="008171F5" w:rsidRDefault="001F5768" w:rsidP="00412015">
            <w:pPr>
              <w:widowControl w:val="0"/>
              <w:autoSpaceDE w:val="0"/>
              <w:autoSpaceDN w:val="0"/>
              <w:contextualSpacing/>
              <w:rPr>
                <w:sz w:val="28"/>
                <w:szCs w:val="28"/>
              </w:rPr>
            </w:pPr>
          </w:p>
        </w:tc>
        <w:tc>
          <w:tcPr>
            <w:tcW w:w="3969" w:type="dxa"/>
          </w:tcPr>
          <w:p w:rsidR="001F5768" w:rsidRPr="008171F5"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8171F5" w:rsidRDefault="001F5768" w:rsidP="00412015">
            <w:pPr>
              <w:widowControl w:val="0"/>
              <w:autoSpaceDE w:val="0"/>
              <w:autoSpaceDN w:val="0"/>
              <w:contextualSpacing/>
              <w:rPr>
                <w:sz w:val="28"/>
                <w:szCs w:val="28"/>
              </w:rPr>
            </w:pPr>
            <w:r w:rsidRPr="008171F5">
              <w:rPr>
                <w:sz w:val="28"/>
                <w:szCs w:val="28"/>
              </w:rPr>
              <w:t>- Кубок Европы</w:t>
            </w:r>
          </w:p>
        </w:tc>
        <w:tc>
          <w:tcPr>
            <w:tcW w:w="1275" w:type="dxa"/>
          </w:tcPr>
          <w:p w:rsidR="001F5768" w:rsidRPr="008171F5" w:rsidRDefault="001F5768" w:rsidP="00412015">
            <w:pPr>
              <w:widowControl w:val="0"/>
              <w:autoSpaceDE w:val="0"/>
              <w:autoSpaceDN w:val="0"/>
              <w:contextualSpacing/>
              <w:jc w:val="center"/>
              <w:rPr>
                <w:sz w:val="28"/>
                <w:szCs w:val="28"/>
              </w:rPr>
            </w:pPr>
            <w:r w:rsidRPr="008171F5">
              <w:rPr>
                <w:sz w:val="28"/>
                <w:szCs w:val="28"/>
              </w:rPr>
              <w:t>4 - 6</w:t>
            </w:r>
          </w:p>
        </w:tc>
        <w:tc>
          <w:tcPr>
            <w:tcW w:w="3969" w:type="dxa"/>
          </w:tcPr>
          <w:p w:rsidR="001F5768" w:rsidRPr="008171F5"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420D92" w:rsidRDefault="001F5768" w:rsidP="00412015">
            <w:pPr>
              <w:widowControl w:val="0"/>
              <w:autoSpaceDE w:val="0"/>
              <w:autoSpaceDN w:val="0"/>
              <w:contextualSpacing/>
              <w:rPr>
                <w:sz w:val="28"/>
                <w:szCs w:val="28"/>
              </w:rPr>
            </w:pPr>
            <w:r w:rsidRPr="00420D92">
              <w:rPr>
                <w:sz w:val="28"/>
                <w:szCs w:val="28"/>
              </w:rPr>
              <w:t>- Кубок России, первенство Европы</w:t>
            </w:r>
          </w:p>
        </w:tc>
        <w:tc>
          <w:tcPr>
            <w:tcW w:w="1275" w:type="dxa"/>
          </w:tcPr>
          <w:p w:rsidR="001F5768" w:rsidRPr="00420D92" w:rsidRDefault="001F5768" w:rsidP="00412015">
            <w:pPr>
              <w:widowControl w:val="0"/>
              <w:autoSpaceDE w:val="0"/>
              <w:autoSpaceDN w:val="0"/>
              <w:contextualSpacing/>
              <w:jc w:val="center"/>
              <w:rPr>
                <w:sz w:val="28"/>
                <w:szCs w:val="28"/>
              </w:rPr>
            </w:pPr>
            <w:r w:rsidRPr="00420D92">
              <w:rPr>
                <w:sz w:val="28"/>
                <w:szCs w:val="28"/>
              </w:rPr>
              <w:t>2 - 3</w:t>
            </w:r>
          </w:p>
        </w:tc>
        <w:tc>
          <w:tcPr>
            <w:tcW w:w="3969" w:type="dxa"/>
          </w:tcPr>
          <w:p w:rsidR="001F5768" w:rsidRPr="00420D92"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420D92" w:rsidRDefault="001F5768" w:rsidP="00412015">
            <w:pPr>
              <w:widowControl w:val="0"/>
              <w:autoSpaceDE w:val="0"/>
              <w:autoSpaceDN w:val="0"/>
              <w:contextualSpacing/>
              <w:rPr>
                <w:sz w:val="28"/>
                <w:szCs w:val="28"/>
              </w:rPr>
            </w:pPr>
            <w:r w:rsidRPr="00420D92">
              <w:rPr>
                <w:sz w:val="28"/>
                <w:szCs w:val="28"/>
              </w:rPr>
              <w:t>- официальные международные соревнования с участием сборной команды России (основной состав)</w:t>
            </w:r>
          </w:p>
        </w:tc>
        <w:tc>
          <w:tcPr>
            <w:tcW w:w="1275" w:type="dxa"/>
          </w:tcPr>
          <w:p w:rsidR="001F5768" w:rsidRPr="00420D92" w:rsidRDefault="001F5768" w:rsidP="00412015">
            <w:pPr>
              <w:widowControl w:val="0"/>
              <w:autoSpaceDE w:val="0"/>
              <w:autoSpaceDN w:val="0"/>
              <w:contextualSpacing/>
              <w:jc w:val="center"/>
              <w:rPr>
                <w:sz w:val="28"/>
                <w:szCs w:val="28"/>
              </w:rPr>
            </w:pPr>
            <w:r w:rsidRPr="00420D92">
              <w:rPr>
                <w:sz w:val="28"/>
                <w:szCs w:val="28"/>
              </w:rPr>
              <w:t>1</w:t>
            </w:r>
          </w:p>
        </w:tc>
        <w:tc>
          <w:tcPr>
            <w:tcW w:w="3969" w:type="dxa"/>
          </w:tcPr>
          <w:p w:rsidR="001F5768" w:rsidRPr="00B329FC" w:rsidRDefault="001F5768" w:rsidP="00412015">
            <w:pPr>
              <w:widowControl w:val="0"/>
              <w:autoSpaceDE w:val="0"/>
              <w:autoSpaceDN w:val="0"/>
              <w:contextualSpacing/>
              <w:rPr>
                <w:sz w:val="28"/>
                <w:szCs w:val="28"/>
                <w:highlight w:val="yellow"/>
              </w:rPr>
            </w:pP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1.5. Чемпионат России</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4 - 6</w:t>
            </w:r>
          </w:p>
        </w:tc>
        <w:tc>
          <w:tcPr>
            <w:tcW w:w="3969"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80</w:t>
            </w: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 первенство России (молодежь, юниоры)</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1 - 3</w:t>
            </w:r>
          </w:p>
        </w:tc>
        <w:tc>
          <w:tcPr>
            <w:tcW w:w="3969" w:type="dxa"/>
          </w:tcPr>
          <w:p w:rsidR="001F5768" w:rsidRPr="001F5768"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 первенство России (старшие юноши)</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1</w:t>
            </w:r>
          </w:p>
        </w:tc>
        <w:tc>
          <w:tcPr>
            <w:tcW w:w="3969" w:type="dxa"/>
          </w:tcPr>
          <w:p w:rsidR="001F5768" w:rsidRPr="001F5768"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 первенство мира, Европы</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4 - 6</w:t>
            </w:r>
          </w:p>
        </w:tc>
        <w:tc>
          <w:tcPr>
            <w:tcW w:w="3969" w:type="dxa"/>
          </w:tcPr>
          <w:p w:rsidR="001F5768" w:rsidRPr="001F5768"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 официальные международные соревнования с участием сборной команды России (основной состав)</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2 - 3</w:t>
            </w:r>
          </w:p>
        </w:tc>
        <w:tc>
          <w:tcPr>
            <w:tcW w:w="3969" w:type="dxa"/>
          </w:tcPr>
          <w:p w:rsidR="001F5768" w:rsidRPr="001F5768"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1.6. Финал Спартакиады молодежи</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1 - 3</w:t>
            </w:r>
          </w:p>
        </w:tc>
        <w:tc>
          <w:tcPr>
            <w:tcW w:w="3969"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75</w:t>
            </w: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 финал Всероссийских соревнований среди спортивных школ</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1</w:t>
            </w:r>
          </w:p>
        </w:tc>
        <w:tc>
          <w:tcPr>
            <w:tcW w:w="3969" w:type="dxa"/>
          </w:tcPr>
          <w:p w:rsidR="001F5768" w:rsidRPr="001F5768"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1.7. Первенство России (молодежь, юниоры)</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4 - 6</w:t>
            </w:r>
          </w:p>
        </w:tc>
        <w:tc>
          <w:tcPr>
            <w:tcW w:w="3969"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60</w:t>
            </w: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 первенство России (старшие юноши)</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2 - 3</w:t>
            </w:r>
          </w:p>
        </w:tc>
        <w:tc>
          <w:tcPr>
            <w:tcW w:w="3969" w:type="dxa"/>
          </w:tcPr>
          <w:p w:rsidR="001F5768" w:rsidRPr="001F5768"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 финал Спартакиады молодежи</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4 - 6</w:t>
            </w:r>
          </w:p>
        </w:tc>
        <w:tc>
          <w:tcPr>
            <w:tcW w:w="3969" w:type="dxa"/>
          </w:tcPr>
          <w:p w:rsidR="001F5768" w:rsidRPr="001F5768"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 финал Спартакиады учащихся</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1 - 3</w:t>
            </w:r>
          </w:p>
        </w:tc>
        <w:tc>
          <w:tcPr>
            <w:tcW w:w="3969" w:type="dxa"/>
          </w:tcPr>
          <w:p w:rsidR="001F5768" w:rsidRPr="001F5768"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 финал всероссийских соревнований среди спортивных школ</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2 - 3</w:t>
            </w:r>
          </w:p>
        </w:tc>
        <w:tc>
          <w:tcPr>
            <w:tcW w:w="3969" w:type="dxa"/>
          </w:tcPr>
          <w:p w:rsidR="001F5768" w:rsidRPr="001F5768"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1.8. Первенство России (старшие юноши)</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4 - 6</w:t>
            </w:r>
          </w:p>
        </w:tc>
        <w:tc>
          <w:tcPr>
            <w:tcW w:w="3969"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50</w:t>
            </w: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 финал Спартакиады учащихся</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4 - 6</w:t>
            </w:r>
          </w:p>
        </w:tc>
        <w:tc>
          <w:tcPr>
            <w:tcW w:w="3969" w:type="dxa"/>
          </w:tcPr>
          <w:p w:rsidR="001F5768" w:rsidRPr="001F5768"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lastRenderedPageBreak/>
              <w:t>- финал Всероссийских соревнований среди спортивных школ</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4 - 6</w:t>
            </w:r>
          </w:p>
        </w:tc>
        <w:tc>
          <w:tcPr>
            <w:tcW w:w="3969" w:type="dxa"/>
          </w:tcPr>
          <w:p w:rsidR="001F5768" w:rsidRPr="001F5768"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1.9. Зачисление в государственное училище олимпийского резерва</w:t>
            </w:r>
          </w:p>
        </w:tc>
        <w:tc>
          <w:tcPr>
            <w:tcW w:w="1275" w:type="dxa"/>
          </w:tcPr>
          <w:p w:rsidR="001F5768" w:rsidRPr="001F5768" w:rsidRDefault="001F5768" w:rsidP="00412015">
            <w:pPr>
              <w:widowControl w:val="0"/>
              <w:autoSpaceDE w:val="0"/>
              <w:autoSpaceDN w:val="0"/>
              <w:contextualSpacing/>
              <w:rPr>
                <w:sz w:val="28"/>
                <w:szCs w:val="28"/>
              </w:rPr>
            </w:pPr>
          </w:p>
        </w:tc>
        <w:tc>
          <w:tcPr>
            <w:tcW w:w="3969"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50</w:t>
            </w: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1.10. Официальные всероссийские соревнования, включенные в Единый календарный план межрегиональных, всероссийских и международных физкультурных мероприятий и спортивных мероприятий (далее - ЕКП), в составе сборной команды субъекта Российской Федерации (далее - РФ)</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участие</w:t>
            </w:r>
          </w:p>
        </w:tc>
        <w:tc>
          <w:tcPr>
            <w:tcW w:w="3969"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50</w:t>
            </w: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1.11. Чемпионат и первенство субъектов РФ (возраст - свыше 15 лет)</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1 - 6</w:t>
            </w:r>
          </w:p>
        </w:tc>
        <w:tc>
          <w:tcPr>
            <w:tcW w:w="3969"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50</w:t>
            </w: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1.12.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tc>
        <w:tc>
          <w:tcPr>
            <w:tcW w:w="1275" w:type="dxa"/>
          </w:tcPr>
          <w:p w:rsidR="001F5768" w:rsidRPr="001F5768" w:rsidRDefault="001F5768" w:rsidP="00412015">
            <w:pPr>
              <w:widowControl w:val="0"/>
              <w:autoSpaceDE w:val="0"/>
              <w:autoSpaceDN w:val="0"/>
              <w:contextualSpacing/>
              <w:rPr>
                <w:sz w:val="28"/>
                <w:szCs w:val="28"/>
              </w:rPr>
            </w:pPr>
          </w:p>
        </w:tc>
        <w:tc>
          <w:tcPr>
            <w:tcW w:w="3969"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20</w:t>
            </w:r>
          </w:p>
        </w:tc>
      </w:tr>
      <w:tr w:rsidR="001F5768" w:rsidRPr="001F5768" w:rsidTr="00420D92">
        <w:tc>
          <w:tcPr>
            <w:tcW w:w="10065" w:type="dxa"/>
            <w:gridSpan w:val="3"/>
          </w:tcPr>
          <w:p w:rsidR="001F5768" w:rsidRPr="001F5768" w:rsidRDefault="001F5768" w:rsidP="00412015">
            <w:pPr>
              <w:widowControl w:val="0"/>
              <w:autoSpaceDE w:val="0"/>
              <w:autoSpaceDN w:val="0"/>
              <w:contextualSpacing/>
              <w:rPr>
                <w:sz w:val="28"/>
                <w:szCs w:val="28"/>
              </w:rPr>
            </w:pPr>
            <w:r w:rsidRPr="001F5768">
              <w:rPr>
                <w:sz w:val="28"/>
                <w:szCs w:val="28"/>
              </w:rPr>
              <w:t>2. В командных игровых видах:</w:t>
            </w:r>
          </w:p>
        </w:tc>
      </w:tr>
      <w:tr w:rsidR="001F5768" w:rsidRPr="001F5768" w:rsidTr="00420D92">
        <w:tc>
          <w:tcPr>
            <w:tcW w:w="4821" w:type="dxa"/>
          </w:tcPr>
          <w:p w:rsidR="001F5768" w:rsidRPr="00E75866" w:rsidRDefault="001F5768" w:rsidP="00412015">
            <w:pPr>
              <w:widowControl w:val="0"/>
              <w:autoSpaceDE w:val="0"/>
              <w:autoSpaceDN w:val="0"/>
              <w:contextualSpacing/>
              <w:rPr>
                <w:sz w:val="28"/>
                <w:szCs w:val="28"/>
              </w:rPr>
            </w:pPr>
            <w:r w:rsidRPr="00E75866">
              <w:rPr>
                <w:sz w:val="28"/>
                <w:szCs w:val="28"/>
              </w:rPr>
              <w:t xml:space="preserve">2.1. Олимпийские, </w:t>
            </w:r>
            <w:proofErr w:type="spellStart"/>
            <w:r w:rsidRPr="00E75866">
              <w:rPr>
                <w:sz w:val="28"/>
                <w:szCs w:val="28"/>
              </w:rPr>
              <w:t>Паралимпийские</w:t>
            </w:r>
            <w:proofErr w:type="spellEnd"/>
          </w:p>
        </w:tc>
        <w:tc>
          <w:tcPr>
            <w:tcW w:w="1275" w:type="dxa"/>
          </w:tcPr>
          <w:p w:rsidR="001F5768" w:rsidRPr="00E75866" w:rsidRDefault="001F5768" w:rsidP="00412015">
            <w:pPr>
              <w:widowControl w:val="0"/>
              <w:autoSpaceDE w:val="0"/>
              <w:autoSpaceDN w:val="0"/>
              <w:contextualSpacing/>
              <w:jc w:val="center"/>
              <w:rPr>
                <w:sz w:val="28"/>
                <w:szCs w:val="28"/>
              </w:rPr>
            </w:pPr>
            <w:r w:rsidRPr="00E75866">
              <w:rPr>
                <w:sz w:val="28"/>
                <w:szCs w:val="28"/>
              </w:rPr>
              <w:t>1</w:t>
            </w:r>
          </w:p>
        </w:tc>
        <w:tc>
          <w:tcPr>
            <w:tcW w:w="3969" w:type="dxa"/>
          </w:tcPr>
          <w:p w:rsidR="001F5768" w:rsidRPr="00E75866" w:rsidRDefault="001F5768" w:rsidP="00412015">
            <w:pPr>
              <w:widowControl w:val="0"/>
              <w:autoSpaceDE w:val="0"/>
              <w:autoSpaceDN w:val="0"/>
              <w:contextualSpacing/>
              <w:jc w:val="center"/>
              <w:rPr>
                <w:sz w:val="28"/>
                <w:szCs w:val="28"/>
              </w:rPr>
            </w:pPr>
            <w:r w:rsidRPr="00E75866">
              <w:rPr>
                <w:sz w:val="28"/>
                <w:szCs w:val="28"/>
              </w:rPr>
              <w:t>До 200</w:t>
            </w:r>
          </w:p>
        </w:tc>
      </w:tr>
      <w:tr w:rsidR="001F5768" w:rsidRPr="001F5768" w:rsidTr="00420D92">
        <w:tc>
          <w:tcPr>
            <w:tcW w:w="4821" w:type="dxa"/>
          </w:tcPr>
          <w:p w:rsidR="001F5768" w:rsidRPr="00E75866" w:rsidRDefault="001F5768" w:rsidP="00412015">
            <w:pPr>
              <w:widowControl w:val="0"/>
              <w:autoSpaceDE w:val="0"/>
              <w:autoSpaceDN w:val="0"/>
              <w:contextualSpacing/>
              <w:rPr>
                <w:sz w:val="28"/>
                <w:szCs w:val="28"/>
              </w:rPr>
            </w:pPr>
            <w:r w:rsidRPr="00E75866">
              <w:rPr>
                <w:sz w:val="28"/>
                <w:szCs w:val="28"/>
              </w:rPr>
              <w:t>- чемпионаты мира, Европы</w:t>
            </w:r>
          </w:p>
        </w:tc>
        <w:tc>
          <w:tcPr>
            <w:tcW w:w="1275" w:type="dxa"/>
          </w:tcPr>
          <w:p w:rsidR="001F5768" w:rsidRPr="00E75866" w:rsidRDefault="001F5768" w:rsidP="00412015">
            <w:pPr>
              <w:widowControl w:val="0"/>
              <w:autoSpaceDE w:val="0"/>
              <w:autoSpaceDN w:val="0"/>
              <w:contextualSpacing/>
              <w:jc w:val="center"/>
              <w:rPr>
                <w:sz w:val="28"/>
                <w:szCs w:val="28"/>
              </w:rPr>
            </w:pPr>
            <w:r w:rsidRPr="00E75866">
              <w:rPr>
                <w:sz w:val="28"/>
                <w:szCs w:val="28"/>
              </w:rPr>
              <w:t>1</w:t>
            </w:r>
          </w:p>
        </w:tc>
        <w:tc>
          <w:tcPr>
            <w:tcW w:w="3969" w:type="dxa"/>
          </w:tcPr>
          <w:p w:rsidR="001F5768" w:rsidRPr="00E75866"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E75866" w:rsidRDefault="001F5768" w:rsidP="00412015">
            <w:pPr>
              <w:widowControl w:val="0"/>
              <w:autoSpaceDE w:val="0"/>
              <w:autoSpaceDN w:val="0"/>
              <w:contextualSpacing/>
              <w:rPr>
                <w:sz w:val="28"/>
                <w:szCs w:val="28"/>
              </w:rPr>
            </w:pPr>
            <w:r w:rsidRPr="00E75866">
              <w:rPr>
                <w:sz w:val="28"/>
                <w:szCs w:val="28"/>
              </w:rPr>
              <w:t xml:space="preserve">2.2. Олимпийские, </w:t>
            </w:r>
            <w:proofErr w:type="spellStart"/>
            <w:r w:rsidRPr="00E75866">
              <w:rPr>
                <w:sz w:val="28"/>
                <w:szCs w:val="28"/>
              </w:rPr>
              <w:t>Паралимпийские</w:t>
            </w:r>
            <w:proofErr w:type="spellEnd"/>
          </w:p>
        </w:tc>
        <w:tc>
          <w:tcPr>
            <w:tcW w:w="1275" w:type="dxa"/>
          </w:tcPr>
          <w:p w:rsidR="001F5768" w:rsidRPr="00E75866" w:rsidRDefault="001F5768" w:rsidP="00412015">
            <w:pPr>
              <w:widowControl w:val="0"/>
              <w:autoSpaceDE w:val="0"/>
              <w:autoSpaceDN w:val="0"/>
              <w:contextualSpacing/>
              <w:jc w:val="center"/>
              <w:rPr>
                <w:sz w:val="28"/>
                <w:szCs w:val="28"/>
              </w:rPr>
            </w:pPr>
            <w:r w:rsidRPr="00E75866">
              <w:rPr>
                <w:sz w:val="28"/>
                <w:szCs w:val="28"/>
              </w:rPr>
              <w:t>2 - 6</w:t>
            </w:r>
          </w:p>
        </w:tc>
        <w:tc>
          <w:tcPr>
            <w:tcW w:w="3969" w:type="dxa"/>
          </w:tcPr>
          <w:p w:rsidR="001F5768" w:rsidRPr="00E75866" w:rsidRDefault="001F5768" w:rsidP="00412015">
            <w:pPr>
              <w:widowControl w:val="0"/>
              <w:autoSpaceDE w:val="0"/>
              <w:autoSpaceDN w:val="0"/>
              <w:contextualSpacing/>
              <w:jc w:val="center"/>
              <w:rPr>
                <w:sz w:val="28"/>
                <w:szCs w:val="28"/>
              </w:rPr>
            </w:pPr>
            <w:r w:rsidRPr="00E75866">
              <w:rPr>
                <w:sz w:val="28"/>
                <w:szCs w:val="28"/>
              </w:rPr>
              <w:t>До 150</w:t>
            </w:r>
          </w:p>
        </w:tc>
      </w:tr>
      <w:tr w:rsidR="001F5768" w:rsidRPr="001F5768" w:rsidTr="00420D92">
        <w:tc>
          <w:tcPr>
            <w:tcW w:w="4821" w:type="dxa"/>
          </w:tcPr>
          <w:p w:rsidR="001F5768" w:rsidRPr="00E75866" w:rsidRDefault="001F5768" w:rsidP="00412015">
            <w:pPr>
              <w:widowControl w:val="0"/>
              <w:autoSpaceDE w:val="0"/>
              <w:autoSpaceDN w:val="0"/>
              <w:contextualSpacing/>
              <w:rPr>
                <w:sz w:val="28"/>
                <w:szCs w:val="28"/>
              </w:rPr>
            </w:pPr>
            <w:r w:rsidRPr="00E75866">
              <w:rPr>
                <w:sz w:val="28"/>
                <w:szCs w:val="28"/>
              </w:rPr>
              <w:t>- чемпионаты мира, Европы</w:t>
            </w:r>
          </w:p>
        </w:tc>
        <w:tc>
          <w:tcPr>
            <w:tcW w:w="1275" w:type="dxa"/>
          </w:tcPr>
          <w:p w:rsidR="001F5768" w:rsidRPr="00E75866" w:rsidRDefault="001F5768" w:rsidP="00412015">
            <w:pPr>
              <w:widowControl w:val="0"/>
              <w:autoSpaceDE w:val="0"/>
              <w:autoSpaceDN w:val="0"/>
              <w:contextualSpacing/>
              <w:jc w:val="center"/>
              <w:rPr>
                <w:sz w:val="28"/>
                <w:szCs w:val="28"/>
              </w:rPr>
            </w:pPr>
            <w:r w:rsidRPr="00E75866">
              <w:rPr>
                <w:sz w:val="28"/>
                <w:szCs w:val="28"/>
              </w:rPr>
              <w:t>2 - 3</w:t>
            </w:r>
          </w:p>
        </w:tc>
        <w:tc>
          <w:tcPr>
            <w:tcW w:w="3969" w:type="dxa"/>
          </w:tcPr>
          <w:p w:rsidR="001F5768" w:rsidRPr="00E75866"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2.3. Официальные международные соревнования, включенные в ЕКП, с участием сборной команды России (основной состав)</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1 - 3</w:t>
            </w:r>
          </w:p>
        </w:tc>
        <w:tc>
          <w:tcPr>
            <w:tcW w:w="3969"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120</w:t>
            </w: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2.4. За подготовку команды, занявшей</w:t>
            </w:r>
          </w:p>
        </w:tc>
        <w:tc>
          <w:tcPr>
            <w:tcW w:w="1275" w:type="dxa"/>
          </w:tcPr>
          <w:p w:rsidR="001F5768" w:rsidRPr="001F5768" w:rsidRDefault="001F5768" w:rsidP="00412015">
            <w:pPr>
              <w:widowControl w:val="0"/>
              <w:autoSpaceDE w:val="0"/>
              <w:autoSpaceDN w:val="0"/>
              <w:contextualSpacing/>
              <w:rPr>
                <w:sz w:val="28"/>
                <w:szCs w:val="28"/>
              </w:rPr>
            </w:pPr>
          </w:p>
        </w:tc>
        <w:tc>
          <w:tcPr>
            <w:tcW w:w="3969"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100</w:t>
            </w: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 на чемпионате России</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1 - 3</w:t>
            </w:r>
          </w:p>
        </w:tc>
        <w:tc>
          <w:tcPr>
            <w:tcW w:w="3969" w:type="dxa"/>
          </w:tcPr>
          <w:p w:rsidR="001F5768" w:rsidRPr="001F5768"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 на первенстве России</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1 - 2</w:t>
            </w:r>
          </w:p>
        </w:tc>
        <w:tc>
          <w:tcPr>
            <w:tcW w:w="3969" w:type="dxa"/>
          </w:tcPr>
          <w:p w:rsidR="001F5768" w:rsidRPr="001F5768"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 в финале Спартакиады учащихся, всероссийских соревнованиях среди спортивных школ</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1</w:t>
            </w:r>
          </w:p>
        </w:tc>
        <w:tc>
          <w:tcPr>
            <w:tcW w:w="3969" w:type="dxa"/>
          </w:tcPr>
          <w:p w:rsidR="001F5768" w:rsidRPr="001F5768"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lastRenderedPageBreak/>
              <w:t>2.5. За подготовку команды, занявшей</w:t>
            </w:r>
          </w:p>
        </w:tc>
        <w:tc>
          <w:tcPr>
            <w:tcW w:w="1275" w:type="dxa"/>
          </w:tcPr>
          <w:p w:rsidR="001F5768" w:rsidRPr="001F5768" w:rsidRDefault="001F5768" w:rsidP="00412015">
            <w:pPr>
              <w:widowControl w:val="0"/>
              <w:autoSpaceDE w:val="0"/>
              <w:autoSpaceDN w:val="0"/>
              <w:contextualSpacing/>
              <w:rPr>
                <w:sz w:val="28"/>
                <w:szCs w:val="28"/>
              </w:rPr>
            </w:pPr>
          </w:p>
        </w:tc>
        <w:tc>
          <w:tcPr>
            <w:tcW w:w="3969"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50</w:t>
            </w: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 на чемпионате России</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4 - 6</w:t>
            </w:r>
          </w:p>
        </w:tc>
        <w:tc>
          <w:tcPr>
            <w:tcW w:w="3969" w:type="dxa"/>
          </w:tcPr>
          <w:p w:rsidR="001F5768" w:rsidRPr="001F5768"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 на первенстве России</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3 - 4</w:t>
            </w:r>
          </w:p>
        </w:tc>
        <w:tc>
          <w:tcPr>
            <w:tcW w:w="3969" w:type="dxa"/>
          </w:tcPr>
          <w:p w:rsidR="001F5768" w:rsidRPr="001F5768"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 в финале Спартакиады учащихся, всероссийских соревнованиях среди спортивных школ</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2 - 3</w:t>
            </w:r>
          </w:p>
        </w:tc>
        <w:tc>
          <w:tcPr>
            <w:tcW w:w="3969" w:type="dxa"/>
          </w:tcPr>
          <w:p w:rsidR="001F5768" w:rsidRPr="001F5768"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 на чемпионатах и первенствах субъектов РФ (в возрастной категории свыше 15 лет)</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1 - 2</w:t>
            </w:r>
          </w:p>
        </w:tc>
        <w:tc>
          <w:tcPr>
            <w:tcW w:w="3969" w:type="dxa"/>
          </w:tcPr>
          <w:p w:rsidR="001F5768" w:rsidRPr="001F5768"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2.6. Зачисление в государственное училище олимпийского резерва</w:t>
            </w:r>
          </w:p>
        </w:tc>
        <w:tc>
          <w:tcPr>
            <w:tcW w:w="1275" w:type="dxa"/>
          </w:tcPr>
          <w:p w:rsidR="001F5768" w:rsidRPr="001F5768" w:rsidRDefault="001F5768" w:rsidP="00412015">
            <w:pPr>
              <w:widowControl w:val="0"/>
              <w:autoSpaceDE w:val="0"/>
              <w:autoSpaceDN w:val="0"/>
              <w:contextualSpacing/>
              <w:rPr>
                <w:sz w:val="28"/>
                <w:szCs w:val="28"/>
              </w:rPr>
            </w:pPr>
          </w:p>
        </w:tc>
        <w:tc>
          <w:tcPr>
            <w:tcW w:w="3969"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50</w:t>
            </w: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2.7. Участие в составе сборной команды России в официальных международных соревнованиях</w:t>
            </w:r>
          </w:p>
        </w:tc>
        <w:tc>
          <w:tcPr>
            <w:tcW w:w="1275" w:type="dxa"/>
          </w:tcPr>
          <w:p w:rsidR="001F5768" w:rsidRPr="001F5768" w:rsidRDefault="001F5768" w:rsidP="00412015">
            <w:pPr>
              <w:widowControl w:val="0"/>
              <w:autoSpaceDE w:val="0"/>
              <w:autoSpaceDN w:val="0"/>
              <w:contextualSpacing/>
              <w:rPr>
                <w:sz w:val="28"/>
                <w:szCs w:val="28"/>
              </w:rPr>
            </w:pPr>
          </w:p>
        </w:tc>
        <w:tc>
          <w:tcPr>
            <w:tcW w:w="3969" w:type="dxa"/>
          </w:tcPr>
          <w:p w:rsidR="001F5768" w:rsidRPr="001F5768"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 основной состав сборной РФ</w:t>
            </w:r>
          </w:p>
        </w:tc>
        <w:tc>
          <w:tcPr>
            <w:tcW w:w="1275" w:type="dxa"/>
          </w:tcPr>
          <w:p w:rsidR="001F5768" w:rsidRPr="001F5768" w:rsidRDefault="001F5768" w:rsidP="00412015">
            <w:pPr>
              <w:widowControl w:val="0"/>
              <w:autoSpaceDE w:val="0"/>
              <w:autoSpaceDN w:val="0"/>
              <w:contextualSpacing/>
              <w:rPr>
                <w:sz w:val="28"/>
                <w:szCs w:val="28"/>
              </w:rPr>
            </w:pPr>
          </w:p>
        </w:tc>
        <w:tc>
          <w:tcPr>
            <w:tcW w:w="3969"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100</w:t>
            </w: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 молодежный состав сборной РФ</w:t>
            </w:r>
          </w:p>
        </w:tc>
        <w:tc>
          <w:tcPr>
            <w:tcW w:w="1275" w:type="dxa"/>
          </w:tcPr>
          <w:p w:rsidR="001F5768" w:rsidRPr="001F5768" w:rsidRDefault="001F5768" w:rsidP="00412015">
            <w:pPr>
              <w:widowControl w:val="0"/>
              <w:autoSpaceDE w:val="0"/>
              <w:autoSpaceDN w:val="0"/>
              <w:contextualSpacing/>
              <w:rPr>
                <w:sz w:val="28"/>
                <w:szCs w:val="28"/>
              </w:rPr>
            </w:pPr>
          </w:p>
        </w:tc>
        <w:tc>
          <w:tcPr>
            <w:tcW w:w="3969"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75</w:t>
            </w: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 юношеский состав сборной РФ</w:t>
            </w:r>
          </w:p>
        </w:tc>
        <w:tc>
          <w:tcPr>
            <w:tcW w:w="1275" w:type="dxa"/>
          </w:tcPr>
          <w:p w:rsidR="001F5768" w:rsidRPr="001F5768" w:rsidRDefault="001F5768" w:rsidP="00412015">
            <w:pPr>
              <w:widowControl w:val="0"/>
              <w:autoSpaceDE w:val="0"/>
              <w:autoSpaceDN w:val="0"/>
              <w:contextualSpacing/>
              <w:rPr>
                <w:sz w:val="28"/>
                <w:szCs w:val="28"/>
              </w:rPr>
            </w:pPr>
          </w:p>
        </w:tc>
        <w:tc>
          <w:tcPr>
            <w:tcW w:w="3969"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50</w:t>
            </w: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2.8. Зачисление учащихся и выпускников школы в команды мастеров</w:t>
            </w:r>
          </w:p>
        </w:tc>
        <w:tc>
          <w:tcPr>
            <w:tcW w:w="1275" w:type="dxa"/>
          </w:tcPr>
          <w:p w:rsidR="001F5768" w:rsidRPr="001F5768" w:rsidRDefault="001F5768" w:rsidP="00412015">
            <w:pPr>
              <w:widowControl w:val="0"/>
              <w:autoSpaceDE w:val="0"/>
              <w:autoSpaceDN w:val="0"/>
              <w:contextualSpacing/>
              <w:rPr>
                <w:sz w:val="28"/>
                <w:szCs w:val="28"/>
              </w:rPr>
            </w:pPr>
          </w:p>
        </w:tc>
        <w:tc>
          <w:tcPr>
            <w:tcW w:w="3969" w:type="dxa"/>
          </w:tcPr>
          <w:p w:rsidR="001F5768" w:rsidRPr="001F5768" w:rsidRDefault="001F5768" w:rsidP="00412015">
            <w:pPr>
              <w:widowControl w:val="0"/>
              <w:autoSpaceDE w:val="0"/>
              <w:autoSpaceDN w:val="0"/>
              <w:contextualSpacing/>
              <w:rPr>
                <w:sz w:val="28"/>
                <w:szCs w:val="28"/>
              </w:rPr>
            </w:pP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 I лиги</w:t>
            </w:r>
          </w:p>
        </w:tc>
        <w:tc>
          <w:tcPr>
            <w:tcW w:w="1275" w:type="dxa"/>
          </w:tcPr>
          <w:p w:rsidR="001F5768" w:rsidRPr="001F5768" w:rsidRDefault="001F5768" w:rsidP="00412015">
            <w:pPr>
              <w:widowControl w:val="0"/>
              <w:autoSpaceDE w:val="0"/>
              <w:autoSpaceDN w:val="0"/>
              <w:contextualSpacing/>
              <w:rPr>
                <w:sz w:val="28"/>
                <w:szCs w:val="28"/>
              </w:rPr>
            </w:pPr>
          </w:p>
        </w:tc>
        <w:tc>
          <w:tcPr>
            <w:tcW w:w="3969"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50</w:t>
            </w: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 высшей лиги</w:t>
            </w:r>
          </w:p>
        </w:tc>
        <w:tc>
          <w:tcPr>
            <w:tcW w:w="1275" w:type="dxa"/>
          </w:tcPr>
          <w:p w:rsidR="001F5768" w:rsidRPr="001F5768" w:rsidRDefault="001F5768" w:rsidP="00412015">
            <w:pPr>
              <w:widowControl w:val="0"/>
              <w:autoSpaceDE w:val="0"/>
              <w:autoSpaceDN w:val="0"/>
              <w:contextualSpacing/>
              <w:rPr>
                <w:sz w:val="28"/>
                <w:szCs w:val="28"/>
              </w:rPr>
            </w:pPr>
          </w:p>
        </w:tc>
        <w:tc>
          <w:tcPr>
            <w:tcW w:w="3969"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75</w:t>
            </w: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 суперлиги</w:t>
            </w:r>
          </w:p>
        </w:tc>
        <w:tc>
          <w:tcPr>
            <w:tcW w:w="1275" w:type="dxa"/>
          </w:tcPr>
          <w:p w:rsidR="001F5768" w:rsidRPr="001F5768" w:rsidRDefault="001F5768" w:rsidP="00412015">
            <w:pPr>
              <w:widowControl w:val="0"/>
              <w:autoSpaceDE w:val="0"/>
              <w:autoSpaceDN w:val="0"/>
              <w:contextualSpacing/>
              <w:rPr>
                <w:sz w:val="28"/>
                <w:szCs w:val="28"/>
              </w:rPr>
            </w:pPr>
          </w:p>
        </w:tc>
        <w:tc>
          <w:tcPr>
            <w:tcW w:w="3969"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100</w:t>
            </w: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2.9. Официальные всероссийские соревнования, включенные в ЕКП, в составе сборной команды субъекта РФ</w:t>
            </w:r>
          </w:p>
        </w:tc>
        <w:tc>
          <w:tcPr>
            <w:tcW w:w="1275"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участие</w:t>
            </w:r>
          </w:p>
        </w:tc>
        <w:tc>
          <w:tcPr>
            <w:tcW w:w="3969"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50</w:t>
            </w:r>
          </w:p>
        </w:tc>
      </w:tr>
      <w:tr w:rsidR="001F5768" w:rsidRPr="001F5768" w:rsidTr="00420D92">
        <w:tc>
          <w:tcPr>
            <w:tcW w:w="4821" w:type="dxa"/>
          </w:tcPr>
          <w:p w:rsidR="001F5768" w:rsidRPr="001F5768" w:rsidRDefault="001F5768" w:rsidP="00412015">
            <w:pPr>
              <w:widowControl w:val="0"/>
              <w:autoSpaceDE w:val="0"/>
              <w:autoSpaceDN w:val="0"/>
              <w:contextualSpacing/>
              <w:rPr>
                <w:sz w:val="28"/>
                <w:szCs w:val="28"/>
              </w:rPr>
            </w:pPr>
            <w:r w:rsidRPr="001F5768">
              <w:rPr>
                <w:sz w:val="28"/>
                <w:szCs w:val="28"/>
              </w:rPr>
              <w:t>2.10.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tc>
        <w:tc>
          <w:tcPr>
            <w:tcW w:w="1275" w:type="dxa"/>
          </w:tcPr>
          <w:p w:rsidR="001F5768" w:rsidRPr="001F5768" w:rsidRDefault="001F5768" w:rsidP="00412015">
            <w:pPr>
              <w:widowControl w:val="0"/>
              <w:autoSpaceDE w:val="0"/>
              <w:autoSpaceDN w:val="0"/>
              <w:contextualSpacing/>
              <w:rPr>
                <w:sz w:val="28"/>
                <w:szCs w:val="28"/>
              </w:rPr>
            </w:pPr>
          </w:p>
        </w:tc>
        <w:tc>
          <w:tcPr>
            <w:tcW w:w="3969"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20</w:t>
            </w:r>
          </w:p>
        </w:tc>
      </w:tr>
    </w:tbl>
    <w:p w:rsidR="001F5768" w:rsidRPr="001F5768" w:rsidRDefault="001F5768" w:rsidP="00D649DF">
      <w:pPr>
        <w:widowControl w:val="0"/>
        <w:autoSpaceDE w:val="0"/>
        <w:autoSpaceDN w:val="0"/>
        <w:spacing w:line="360" w:lineRule="auto"/>
        <w:ind w:firstLine="284"/>
        <w:contextualSpacing/>
        <w:jc w:val="both"/>
        <w:rPr>
          <w:sz w:val="28"/>
          <w:szCs w:val="28"/>
        </w:rPr>
      </w:pPr>
      <w:r w:rsidRPr="001F5768">
        <w:rPr>
          <w:sz w:val="28"/>
          <w:szCs w:val="28"/>
        </w:rPr>
        <w:t xml:space="preserve">2.6.2.3. Выплаты за интенсивность и высокие результаты работы тренеров, тренеров-преподавателей и специалистов устанавливаются в процентах к </w:t>
      </w:r>
      <w:r w:rsidRPr="001F5768">
        <w:rPr>
          <w:sz w:val="28"/>
          <w:szCs w:val="28"/>
        </w:rPr>
        <w:lastRenderedPageBreak/>
        <w:t>минимальному окладу, минимальной ставке заработной платы либо в абсолютном размере.</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Руководителям учреждений, имеющих в оперативном управлении спортивные и иные сооружения (общежитие, столовая и другие), по решению учредителя устанавливается выплата в размере до 20 процентов от должностного оклада на календарный год.</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2.6.3. Стимулирующие выплаты за качество выполняемых работ устанавливаются сотрудникам, имеющим почетные звания, государственные награды, а также награжденным отраслевыми почетными и нагрудными знаками и медалями. Выплаты производятся при условии соответствия званий, наград, знаков отличия профилю учреждения и деятельности самого работника.</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При наличии нескольких оснований для установления стимулирующей выплаты за качество выполняемых работ выплата определяется по одному (наивысшему) основанию.</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Размеры выплат за качество выполняемых работ приведены в таблице 8.</w:t>
      </w:r>
    </w:p>
    <w:p w:rsidR="001F5768" w:rsidRPr="001F5768" w:rsidRDefault="001F5768" w:rsidP="001F5768">
      <w:pPr>
        <w:widowControl w:val="0"/>
        <w:autoSpaceDE w:val="0"/>
        <w:autoSpaceDN w:val="0"/>
        <w:spacing w:line="360" w:lineRule="auto"/>
        <w:contextualSpacing/>
        <w:jc w:val="right"/>
        <w:rPr>
          <w:sz w:val="28"/>
          <w:szCs w:val="28"/>
        </w:rPr>
      </w:pPr>
      <w:r w:rsidRPr="001F5768">
        <w:rPr>
          <w:sz w:val="28"/>
          <w:szCs w:val="28"/>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841"/>
      </w:tblGrid>
      <w:tr w:rsidR="001F5768" w:rsidRPr="001F5768" w:rsidTr="001F5768">
        <w:tc>
          <w:tcPr>
            <w:tcW w:w="6860" w:type="dxa"/>
          </w:tcPr>
          <w:p w:rsidR="001F5768" w:rsidRPr="001F5768" w:rsidRDefault="001F5768" w:rsidP="00412015">
            <w:pPr>
              <w:widowControl w:val="0"/>
              <w:autoSpaceDE w:val="0"/>
              <w:autoSpaceDN w:val="0"/>
              <w:contextualSpacing/>
              <w:rPr>
                <w:sz w:val="28"/>
                <w:szCs w:val="28"/>
              </w:rPr>
            </w:pPr>
          </w:p>
        </w:tc>
        <w:tc>
          <w:tcPr>
            <w:tcW w:w="2841" w:type="dxa"/>
          </w:tcPr>
          <w:p w:rsidR="001F5768" w:rsidRPr="001F5768" w:rsidRDefault="001F5768" w:rsidP="00D93E3D">
            <w:pPr>
              <w:widowControl w:val="0"/>
              <w:autoSpaceDE w:val="0"/>
              <w:autoSpaceDN w:val="0"/>
              <w:contextualSpacing/>
              <w:jc w:val="center"/>
              <w:rPr>
                <w:sz w:val="28"/>
                <w:szCs w:val="28"/>
              </w:rPr>
            </w:pPr>
            <w:r w:rsidRPr="001F5768">
              <w:rPr>
                <w:sz w:val="28"/>
                <w:szCs w:val="28"/>
              </w:rPr>
              <w:t>Размеры выплаты в процентах к минимальному окладу, минимальной ставке заработной платы</w:t>
            </w:r>
          </w:p>
        </w:tc>
      </w:tr>
      <w:tr w:rsidR="001F5768" w:rsidRPr="001F5768" w:rsidTr="001F5768">
        <w:tc>
          <w:tcPr>
            <w:tcW w:w="6860" w:type="dxa"/>
          </w:tcPr>
          <w:p w:rsidR="001F5768" w:rsidRPr="001F5768" w:rsidRDefault="001F5768" w:rsidP="00412015">
            <w:pPr>
              <w:widowControl w:val="0"/>
              <w:autoSpaceDE w:val="0"/>
              <w:autoSpaceDN w:val="0"/>
              <w:contextualSpacing/>
              <w:jc w:val="both"/>
              <w:rPr>
                <w:sz w:val="28"/>
                <w:szCs w:val="28"/>
              </w:rPr>
            </w:pPr>
            <w:r w:rsidRPr="001F5768">
              <w:rPr>
                <w:sz w:val="28"/>
                <w:szCs w:val="28"/>
              </w:rPr>
              <w:t>За почетное звание "Заслуженный работник физической культуры Российской Федерации"</w:t>
            </w:r>
          </w:p>
          <w:p w:rsidR="001F5768" w:rsidRPr="001F5768" w:rsidRDefault="001F5768" w:rsidP="00412015">
            <w:pPr>
              <w:widowControl w:val="0"/>
              <w:autoSpaceDE w:val="0"/>
              <w:autoSpaceDN w:val="0"/>
              <w:contextualSpacing/>
              <w:jc w:val="both"/>
              <w:rPr>
                <w:sz w:val="28"/>
                <w:szCs w:val="28"/>
              </w:rPr>
            </w:pPr>
            <w:r w:rsidRPr="001F5768">
              <w:rPr>
                <w:sz w:val="28"/>
                <w:szCs w:val="28"/>
              </w:rPr>
              <w:t>За государственные награды, включая почетные звания Российской Федерации и СССР</w:t>
            </w:r>
          </w:p>
          <w:p w:rsidR="001F5768" w:rsidRPr="001F5768" w:rsidRDefault="001F5768" w:rsidP="00412015">
            <w:pPr>
              <w:widowControl w:val="0"/>
              <w:autoSpaceDE w:val="0"/>
              <w:autoSpaceDN w:val="0"/>
              <w:contextualSpacing/>
              <w:jc w:val="both"/>
              <w:rPr>
                <w:sz w:val="28"/>
                <w:szCs w:val="28"/>
              </w:rPr>
            </w:pPr>
            <w:r w:rsidRPr="001F5768">
              <w:rPr>
                <w:sz w:val="28"/>
                <w:szCs w:val="28"/>
              </w:rPr>
              <w:t>За почетные спортивные звания "Заслуженный тренер России", "Заслуженный тренер СССР", "Заслуженный мастер спорта России", "Заслуженный мастер спорта СССР"</w:t>
            </w:r>
          </w:p>
          <w:p w:rsidR="001F5768" w:rsidRPr="001F5768" w:rsidRDefault="001F5768" w:rsidP="00412015">
            <w:pPr>
              <w:widowControl w:val="0"/>
              <w:autoSpaceDE w:val="0"/>
              <w:autoSpaceDN w:val="0"/>
              <w:contextualSpacing/>
              <w:jc w:val="both"/>
              <w:rPr>
                <w:sz w:val="28"/>
                <w:szCs w:val="28"/>
              </w:rPr>
            </w:pPr>
            <w:r w:rsidRPr="001F5768">
              <w:rPr>
                <w:sz w:val="28"/>
                <w:szCs w:val="28"/>
              </w:rPr>
              <w:t>За почетный знак "За заслуги в развитии физической культуры и спорта"</w:t>
            </w:r>
          </w:p>
        </w:tc>
        <w:tc>
          <w:tcPr>
            <w:tcW w:w="2841" w:type="dxa"/>
          </w:tcPr>
          <w:p w:rsidR="001F5768" w:rsidRPr="001F5768" w:rsidRDefault="001F5768" w:rsidP="001F5768">
            <w:pPr>
              <w:widowControl w:val="0"/>
              <w:autoSpaceDE w:val="0"/>
              <w:autoSpaceDN w:val="0"/>
              <w:spacing w:line="360" w:lineRule="auto"/>
              <w:contextualSpacing/>
              <w:jc w:val="center"/>
              <w:rPr>
                <w:sz w:val="28"/>
                <w:szCs w:val="28"/>
              </w:rPr>
            </w:pPr>
            <w:r w:rsidRPr="001F5768">
              <w:rPr>
                <w:sz w:val="28"/>
                <w:szCs w:val="28"/>
              </w:rPr>
              <w:t>до 100%</w:t>
            </w:r>
          </w:p>
        </w:tc>
      </w:tr>
      <w:tr w:rsidR="001F5768" w:rsidRPr="001F5768" w:rsidTr="001F5768">
        <w:tc>
          <w:tcPr>
            <w:tcW w:w="6860" w:type="dxa"/>
          </w:tcPr>
          <w:p w:rsidR="001F5768" w:rsidRPr="001F5768" w:rsidRDefault="001F5768" w:rsidP="00412015">
            <w:pPr>
              <w:widowControl w:val="0"/>
              <w:autoSpaceDE w:val="0"/>
              <w:autoSpaceDN w:val="0"/>
              <w:contextualSpacing/>
              <w:jc w:val="both"/>
              <w:rPr>
                <w:sz w:val="28"/>
                <w:szCs w:val="28"/>
              </w:rPr>
            </w:pPr>
            <w:r w:rsidRPr="001F5768">
              <w:rPr>
                <w:sz w:val="28"/>
                <w:szCs w:val="28"/>
              </w:rPr>
              <w:t>За ведомственные награды</w:t>
            </w:r>
          </w:p>
          <w:p w:rsidR="001F5768" w:rsidRPr="001F5768" w:rsidRDefault="001F5768" w:rsidP="00412015">
            <w:pPr>
              <w:widowControl w:val="0"/>
              <w:autoSpaceDE w:val="0"/>
              <w:autoSpaceDN w:val="0"/>
              <w:contextualSpacing/>
              <w:jc w:val="both"/>
              <w:rPr>
                <w:sz w:val="28"/>
                <w:szCs w:val="28"/>
              </w:rPr>
            </w:pPr>
            <w:r w:rsidRPr="001F5768">
              <w:rPr>
                <w:sz w:val="28"/>
                <w:szCs w:val="28"/>
              </w:rPr>
              <w:t xml:space="preserve">За спортивные звания "Мастер спорта России международного класса", "Гроссмейстер России", "Мастер спорта СССР международного класса", </w:t>
            </w:r>
            <w:r w:rsidRPr="001F5768">
              <w:rPr>
                <w:sz w:val="28"/>
                <w:szCs w:val="28"/>
              </w:rPr>
              <w:lastRenderedPageBreak/>
              <w:t>"Гроссмейстер СССР", "Мастер спорта России", "Мастер спорта СССР"</w:t>
            </w:r>
          </w:p>
        </w:tc>
        <w:tc>
          <w:tcPr>
            <w:tcW w:w="2841" w:type="dxa"/>
          </w:tcPr>
          <w:p w:rsidR="001F5768" w:rsidRPr="001F5768" w:rsidRDefault="001F5768" w:rsidP="001F5768">
            <w:pPr>
              <w:widowControl w:val="0"/>
              <w:autoSpaceDE w:val="0"/>
              <w:autoSpaceDN w:val="0"/>
              <w:spacing w:line="360" w:lineRule="auto"/>
              <w:contextualSpacing/>
              <w:jc w:val="center"/>
              <w:rPr>
                <w:sz w:val="28"/>
                <w:szCs w:val="28"/>
              </w:rPr>
            </w:pPr>
            <w:r w:rsidRPr="001F5768">
              <w:rPr>
                <w:sz w:val="28"/>
                <w:szCs w:val="28"/>
              </w:rPr>
              <w:lastRenderedPageBreak/>
              <w:t>до 40%</w:t>
            </w:r>
          </w:p>
        </w:tc>
      </w:tr>
    </w:tbl>
    <w:p w:rsidR="001F5768" w:rsidRPr="001F5768" w:rsidRDefault="001F5768" w:rsidP="00D47865">
      <w:pPr>
        <w:widowControl w:val="0"/>
        <w:autoSpaceDE w:val="0"/>
        <w:autoSpaceDN w:val="0"/>
        <w:spacing w:line="360" w:lineRule="auto"/>
        <w:ind w:firstLine="567"/>
        <w:contextualSpacing/>
        <w:jc w:val="both"/>
        <w:rPr>
          <w:sz w:val="28"/>
          <w:szCs w:val="28"/>
        </w:rPr>
      </w:pPr>
      <w:r w:rsidRPr="001F5768">
        <w:rPr>
          <w:sz w:val="28"/>
          <w:szCs w:val="28"/>
        </w:rPr>
        <w:lastRenderedPageBreak/>
        <w:t>2.6.4. Стимулирующая выплата за стаж непрерывной работы, выслугу лет устанавливается в целях укрепления кадрового состава учреждений.</w:t>
      </w:r>
    </w:p>
    <w:p w:rsidR="001F5768" w:rsidRPr="001F5768" w:rsidRDefault="001F5768" w:rsidP="001F5768">
      <w:pPr>
        <w:widowControl w:val="0"/>
        <w:autoSpaceDE w:val="0"/>
        <w:autoSpaceDN w:val="0"/>
        <w:spacing w:before="220" w:line="360" w:lineRule="auto"/>
        <w:ind w:firstLine="540"/>
        <w:contextualSpacing/>
        <w:jc w:val="both"/>
        <w:rPr>
          <w:sz w:val="28"/>
          <w:szCs w:val="28"/>
        </w:rPr>
      </w:pPr>
      <w:proofErr w:type="gramStart"/>
      <w:r w:rsidRPr="001F5768">
        <w:rPr>
          <w:sz w:val="28"/>
          <w:szCs w:val="28"/>
        </w:rPr>
        <w:t>Выплаты за стаж непрерывной работы, выслугу лет производятся работникам в процентах от минимального оклада, минимальной ставки заработной платы в зависимости от общего количества лет, проработанных в физкультурно-спортивных организациях и организациях и (или) образовательных организациях, осуществляющих деятельность в области физической культуры и спорта, либо от стажа руководящей работы - для должностей категории "руководители" (руководитель учреждения, заместители руководителя, главный бухгалтер, главный инженер), стажа</w:t>
      </w:r>
      <w:proofErr w:type="gramEnd"/>
      <w:r w:rsidRPr="001F5768">
        <w:rPr>
          <w:sz w:val="28"/>
          <w:szCs w:val="28"/>
        </w:rPr>
        <w:t xml:space="preserve"> работы по специальности - для должностей категории работников физической культуры и спорта и работников образования.</w:t>
      </w:r>
    </w:p>
    <w:p w:rsidR="001F5768" w:rsidRPr="001F5768" w:rsidRDefault="001F5768" w:rsidP="00B07497">
      <w:pPr>
        <w:widowControl w:val="0"/>
        <w:autoSpaceDE w:val="0"/>
        <w:autoSpaceDN w:val="0"/>
        <w:spacing w:before="220" w:line="360" w:lineRule="auto"/>
        <w:ind w:firstLine="540"/>
        <w:contextualSpacing/>
        <w:jc w:val="both"/>
        <w:rPr>
          <w:sz w:val="28"/>
          <w:szCs w:val="28"/>
        </w:rPr>
      </w:pPr>
      <w:r w:rsidRPr="001F5768">
        <w:rPr>
          <w:sz w:val="28"/>
          <w:szCs w:val="28"/>
        </w:rPr>
        <w:t>Размеры стимулирующих выплат за стаж непрерывной работы, выслугу лет в процентах от минимального оклада, минимальной ставки заработно</w:t>
      </w:r>
      <w:r w:rsidR="00B07497">
        <w:rPr>
          <w:sz w:val="28"/>
          <w:szCs w:val="28"/>
        </w:rPr>
        <w:t>й платы приведены в таблице 10.</w:t>
      </w:r>
    </w:p>
    <w:p w:rsidR="001F5768" w:rsidRPr="001F5768" w:rsidRDefault="00B07497" w:rsidP="00B07497">
      <w:pPr>
        <w:widowControl w:val="0"/>
        <w:autoSpaceDE w:val="0"/>
        <w:autoSpaceDN w:val="0"/>
        <w:spacing w:line="360" w:lineRule="auto"/>
        <w:contextualSpacing/>
        <w:jc w:val="right"/>
        <w:rPr>
          <w:sz w:val="28"/>
          <w:szCs w:val="28"/>
        </w:rPr>
      </w:pPr>
      <w:r>
        <w:rPr>
          <w:sz w:val="28"/>
          <w:szCs w:val="28"/>
        </w:rPr>
        <w:t>Таблица 10</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6662"/>
      </w:tblGrid>
      <w:tr w:rsidR="001F5768" w:rsidRPr="001F5768" w:rsidTr="00BA2D6D">
        <w:tc>
          <w:tcPr>
            <w:tcW w:w="3181"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Стаж непрерывной работы, выслуга лет</w:t>
            </w:r>
          </w:p>
        </w:tc>
        <w:tc>
          <w:tcPr>
            <w:tcW w:w="6662"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Размеры стимулирующей выплаты в процентах к минимальному окладу, минимальной ставке заработной платы</w:t>
            </w:r>
          </w:p>
        </w:tc>
      </w:tr>
      <w:tr w:rsidR="001F5768" w:rsidRPr="001F5768" w:rsidTr="00BA2D6D">
        <w:tc>
          <w:tcPr>
            <w:tcW w:w="3181" w:type="dxa"/>
          </w:tcPr>
          <w:p w:rsidR="001F5768" w:rsidRPr="001F5768" w:rsidRDefault="001F5768" w:rsidP="00412015">
            <w:pPr>
              <w:widowControl w:val="0"/>
              <w:autoSpaceDE w:val="0"/>
              <w:autoSpaceDN w:val="0"/>
              <w:contextualSpacing/>
              <w:jc w:val="both"/>
              <w:rPr>
                <w:sz w:val="28"/>
                <w:szCs w:val="28"/>
              </w:rPr>
            </w:pPr>
            <w:r w:rsidRPr="001F5768">
              <w:rPr>
                <w:sz w:val="28"/>
                <w:szCs w:val="28"/>
              </w:rPr>
              <w:t>от 3 до 5 лет</w:t>
            </w:r>
          </w:p>
        </w:tc>
        <w:tc>
          <w:tcPr>
            <w:tcW w:w="6662"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5</w:t>
            </w:r>
          </w:p>
        </w:tc>
      </w:tr>
      <w:tr w:rsidR="001F5768" w:rsidRPr="001F5768" w:rsidTr="00BA2D6D">
        <w:tc>
          <w:tcPr>
            <w:tcW w:w="3181" w:type="dxa"/>
          </w:tcPr>
          <w:p w:rsidR="001F5768" w:rsidRPr="001F5768" w:rsidRDefault="001F5768" w:rsidP="00412015">
            <w:pPr>
              <w:widowControl w:val="0"/>
              <w:autoSpaceDE w:val="0"/>
              <w:autoSpaceDN w:val="0"/>
              <w:contextualSpacing/>
              <w:jc w:val="both"/>
              <w:rPr>
                <w:sz w:val="28"/>
                <w:szCs w:val="28"/>
              </w:rPr>
            </w:pPr>
            <w:r w:rsidRPr="001F5768">
              <w:rPr>
                <w:sz w:val="28"/>
                <w:szCs w:val="28"/>
              </w:rPr>
              <w:t>от 5 до 10 лет</w:t>
            </w:r>
          </w:p>
        </w:tc>
        <w:tc>
          <w:tcPr>
            <w:tcW w:w="6662"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10</w:t>
            </w:r>
          </w:p>
        </w:tc>
      </w:tr>
      <w:tr w:rsidR="001F5768" w:rsidRPr="001F5768" w:rsidTr="00BA2D6D">
        <w:tc>
          <w:tcPr>
            <w:tcW w:w="3181" w:type="dxa"/>
          </w:tcPr>
          <w:p w:rsidR="001F5768" w:rsidRPr="001F5768" w:rsidRDefault="001F5768" w:rsidP="00412015">
            <w:pPr>
              <w:widowControl w:val="0"/>
              <w:autoSpaceDE w:val="0"/>
              <w:autoSpaceDN w:val="0"/>
              <w:contextualSpacing/>
              <w:jc w:val="both"/>
              <w:rPr>
                <w:sz w:val="28"/>
                <w:szCs w:val="28"/>
              </w:rPr>
            </w:pPr>
            <w:r w:rsidRPr="001F5768">
              <w:rPr>
                <w:sz w:val="28"/>
                <w:szCs w:val="28"/>
              </w:rPr>
              <w:t>от 10 до 15 лет</w:t>
            </w:r>
          </w:p>
        </w:tc>
        <w:tc>
          <w:tcPr>
            <w:tcW w:w="6662"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15</w:t>
            </w:r>
          </w:p>
        </w:tc>
      </w:tr>
      <w:tr w:rsidR="001F5768" w:rsidRPr="001F5768" w:rsidTr="00BA2D6D">
        <w:tc>
          <w:tcPr>
            <w:tcW w:w="3181" w:type="dxa"/>
          </w:tcPr>
          <w:p w:rsidR="001F5768" w:rsidRPr="001F5768" w:rsidRDefault="001F5768" w:rsidP="00412015">
            <w:pPr>
              <w:widowControl w:val="0"/>
              <w:autoSpaceDE w:val="0"/>
              <w:autoSpaceDN w:val="0"/>
              <w:contextualSpacing/>
              <w:jc w:val="both"/>
              <w:rPr>
                <w:sz w:val="28"/>
                <w:szCs w:val="28"/>
              </w:rPr>
            </w:pPr>
            <w:r w:rsidRPr="001F5768">
              <w:rPr>
                <w:sz w:val="28"/>
                <w:szCs w:val="28"/>
              </w:rPr>
              <w:t>свыше 15 лет</w:t>
            </w:r>
          </w:p>
        </w:tc>
        <w:tc>
          <w:tcPr>
            <w:tcW w:w="6662" w:type="dxa"/>
          </w:tcPr>
          <w:p w:rsidR="001F5768" w:rsidRPr="001F5768" w:rsidRDefault="001F5768" w:rsidP="00412015">
            <w:pPr>
              <w:widowControl w:val="0"/>
              <w:autoSpaceDE w:val="0"/>
              <w:autoSpaceDN w:val="0"/>
              <w:contextualSpacing/>
              <w:jc w:val="center"/>
              <w:rPr>
                <w:sz w:val="28"/>
                <w:szCs w:val="28"/>
              </w:rPr>
            </w:pPr>
            <w:r w:rsidRPr="001F5768">
              <w:rPr>
                <w:sz w:val="28"/>
                <w:szCs w:val="28"/>
              </w:rPr>
              <w:t>до 20</w:t>
            </w:r>
          </w:p>
        </w:tc>
      </w:tr>
    </w:tbl>
    <w:p w:rsidR="001F5768" w:rsidRPr="001F5768" w:rsidRDefault="001F5768" w:rsidP="00D47865">
      <w:pPr>
        <w:widowControl w:val="0"/>
        <w:autoSpaceDE w:val="0"/>
        <w:autoSpaceDN w:val="0"/>
        <w:spacing w:line="360" w:lineRule="auto"/>
        <w:ind w:firstLine="567"/>
        <w:contextualSpacing/>
        <w:jc w:val="both"/>
        <w:rPr>
          <w:sz w:val="28"/>
          <w:szCs w:val="28"/>
        </w:rPr>
      </w:pPr>
      <w:r w:rsidRPr="001F5768">
        <w:rPr>
          <w:sz w:val="28"/>
          <w:szCs w:val="28"/>
        </w:rPr>
        <w:t xml:space="preserve">В целях привлечения и укрепления кадрового тренерско-преподавательского состава устанавливаются стимулирующие выплаты в размере до 30% от минимального оклада, минимальной ставки заработной платы молодым специалистам (тренерам, тренерам-преподавателям, инструкторам-методистам в возрасте до 30 лет) в течение первых 4 лет работы, если они получили впервые высшее или среднее профессиональное </w:t>
      </w:r>
      <w:r w:rsidRPr="001F5768">
        <w:rPr>
          <w:sz w:val="28"/>
          <w:szCs w:val="28"/>
        </w:rPr>
        <w:lastRenderedPageBreak/>
        <w:t>образование, соответствующее должности, независимо от формы получения образования, и приступили к работе по специальности не позднее 3 месяцев после получения соответствующего диплома государственного образца.</w:t>
      </w:r>
    </w:p>
    <w:p w:rsidR="001F5768" w:rsidRPr="001F5768" w:rsidRDefault="001F5768" w:rsidP="00B07497">
      <w:pPr>
        <w:widowControl w:val="0"/>
        <w:autoSpaceDE w:val="0"/>
        <w:autoSpaceDN w:val="0"/>
        <w:spacing w:before="220" w:line="360" w:lineRule="auto"/>
        <w:ind w:firstLine="540"/>
        <w:contextualSpacing/>
        <w:jc w:val="both"/>
        <w:rPr>
          <w:sz w:val="28"/>
          <w:szCs w:val="28"/>
        </w:rPr>
      </w:pPr>
      <w:r w:rsidRPr="001F5768">
        <w:rPr>
          <w:sz w:val="28"/>
          <w:szCs w:val="28"/>
        </w:rPr>
        <w:t>Отдельным работникам учреждений (руководителям, тренерам-преподавателям, инструкторам-методистам, спортсменам-инструкторам, а также специалистам, относящимся к ПКГ общеотраслевых должностей руководителей, специалистов и служащих) устанавливаются выплаты к минимальным окладам, минимальным ставкам заработной платы за участие в подготовке спортсмена высок</w:t>
      </w:r>
      <w:r w:rsidR="00B07497">
        <w:rPr>
          <w:sz w:val="28"/>
          <w:szCs w:val="28"/>
        </w:rPr>
        <w:t>ого класса согласно таблице 11.</w:t>
      </w:r>
    </w:p>
    <w:p w:rsidR="001F5768" w:rsidRPr="001F5768" w:rsidRDefault="001F5768" w:rsidP="00B07497">
      <w:pPr>
        <w:widowControl w:val="0"/>
        <w:autoSpaceDE w:val="0"/>
        <w:autoSpaceDN w:val="0"/>
        <w:spacing w:line="360" w:lineRule="auto"/>
        <w:contextualSpacing/>
        <w:jc w:val="right"/>
        <w:rPr>
          <w:sz w:val="28"/>
          <w:szCs w:val="28"/>
        </w:rPr>
      </w:pPr>
      <w:bookmarkStart w:id="14" w:name="P735"/>
      <w:bookmarkEnd w:id="14"/>
      <w:r w:rsidRPr="001F5768">
        <w:rPr>
          <w:sz w:val="28"/>
          <w:szCs w:val="28"/>
        </w:rPr>
        <w:t>Табли</w:t>
      </w:r>
      <w:r w:rsidR="00B07497">
        <w:rPr>
          <w:sz w:val="28"/>
          <w:szCs w:val="28"/>
        </w:rPr>
        <w:t>ца 11</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3"/>
        <w:gridCol w:w="1701"/>
        <w:gridCol w:w="2099"/>
        <w:gridCol w:w="310"/>
        <w:gridCol w:w="2410"/>
      </w:tblGrid>
      <w:tr w:rsidR="001F5768" w:rsidRPr="001F5768" w:rsidTr="0054734B">
        <w:tc>
          <w:tcPr>
            <w:tcW w:w="3323" w:type="dxa"/>
            <w:vMerge w:val="restart"/>
            <w:tcBorders>
              <w:top w:val="single" w:sz="4" w:space="0" w:color="auto"/>
              <w:bottom w:val="single" w:sz="4" w:space="0" w:color="auto"/>
            </w:tcBorders>
          </w:tcPr>
          <w:p w:rsidR="001F5768" w:rsidRPr="001F5768" w:rsidRDefault="001F5768" w:rsidP="00412015">
            <w:pPr>
              <w:widowControl w:val="0"/>
              <w:autoSpaceDE w:val="0"/>
              <w:autoSpaceDN w:val="0"/>
              <w:contextualSpacing/>
              <w:rPr>
                <w:sz w:val="28"/>
                <w:szCs w:val="28"/>
              </w:rPr>
            </w:pPr>
          </w:p>
        </w:tc>
        <w:tc>
          <w:tcPr>
            <w:tcW w:w="1701" w:type="dxa"/>
            <w:vMerge w:val="restart"/>
            <w:tcBorders>
              <w:top w:val="single" w:sz="4" w:space="0" w:color="auto"/>
              <w:bottom w:val="single" w:sz="4" w:space="0" w:color="auto"/>
            </w:tcBorders>
          </w:tcPr>
          <w:p w:rsidR="001F5768" w:rsidRPr="001F5768" w:rsidRDefault="001F5768" w:rsidP="00412015">
            <w:pPr>
              <w:widowControl w:val="0"/>
              <w:autoSpaceDE w:val="0"/>
              <w:autoSpaceDN w:val="0"/>
              <w:contextualSpacing/>
              <w:jc w:val="center"/>
              <w:rPr>
                <w:sz w:val="28"/>
                <w:szCs w:val="28"/>
              </w:rPr>
            </w:pPr>
            <w:r w:rsidRPr="001F5768">
              <w:rPr>
                <w:sz w:val="28"/>
                <w:szCs w:val="28"/>
              </w:rPr>
              <w:t>Занятое место</w:t>
            </w:r>
          </w:p>
        </w:tc>
        <w:tc>
          <w:tcPr>
            <w:tcW w:w="4819" w:type="dxa"/>
            <w:gridSpan w:val="3"/>
            <w:tcBorders>
              <w:top w:val="single" w:sz="4" w:space="0" w:color="auto"/>
              <w:bottom w:val="single" w:sz="4" w:space="0" w:color="auto"/>
            </w:tcBorders>
          </w:tcPr>
          <w:p w:rsidR="001F5768" w:rsidRPr="001F5768" w:rsidRDefault="001F5768" w:rsidP="00412015">
            <w:pPr>
              <w:widowControl w:val="0"/>
              <w:autoSpaceDE w:val="0"/>
              <w:autoSpaceDN w:val="0"/>
              <w:contextualSpacing/>
              <w:jc w:val="center"/>
              <w:rPr>
                <w:sz w:val="28"/>
                <w:szCs w:val="28"/>
              </w:rPr>
            </w:pPr>
            <w:r w:rsidRPr="001F5768">
              <w:rPr>
                <w:sz w:val="28"/>
                <w:szCs w:val="28"/>
              </w:rPr>
              <w:t xml:space="preserve">Размер выплаты </w:t>
            </w:r>
            <w:proofErr w:type="gramStart"/>
            <w:r w:rsidRPr="001F5768">
              <w:rPr>
                <w:sz w:val="28"/>
                <w:szCs w:val="28"/>
              </w:rPr>
              <w:t>в</w:t>
            </w:r>
            <w:proofErr w:type="gramEnd"/>
            <w:r w:rsidRPr="001F5768">
              <w:rPr>
                <w:sz w:val="28"/>
                <w:szCs w:val="28"/>
              </w:rPr>
              <w:t xml:space="preserve"> % </w:t>
            </w:r>
            <w:proofErr w:type="gramStart"/>
            <w:r w:rsidRPr="001F5768">
              <w:rPr>
                <w:sz w:val="28"/>
                <w:szCs w:val="28"/>
              </w:rPr>
              <w:t>к</w:t>
            </w:r>
            <w:proofErr w:type="gramEnd"/>
            <w:r w:rsidRPr="001F5768">
              <w:rPr>
                <w:sz w:val="28"/>
                <w:szCs w:val="28"/>
              </w:rPr>
              <w:t xml:space="preserve"> минимальному окладу, минимальной ставке заработной платы работника за участие в подготовке одного спортсмена</w:t>
            </w:r>
          </w:p>
        </w:tc>
      </w:tr>
      <w:tr w:rsidR="001F5768" w:rsidRPr="001F5768" w:rsidTr="0054734B">
        <w:tc>
          <w:tcPr>
            <w:tcW w:w="3323" w:type="dxa"/>
            <w:vMerge/>
            <w:tcBorders>
              <w:top w:val="single" w:sz="4" w:space="0" w:color="auto"/>
              <w:bottom w:val="single" w:sz="4" w:space="0" w:color="auto"/>
            </w:tcBorders>
          </w:tcPr>
          <w:p w:rsidR="001F5768" w:rsidRPr="001F5768" w:rsidRDefault="001F5768" w:rsidP="00412015">
            <w:pPr>
              <w:spacing w:after="160"/>
              <w:contextualSpacing/>
              <w:rPr>
                <w:rFonts w:eastAsia="Calibri"/>
                <w:sz w:val="28"/>
                <w:szCs w:val="28"/>
                <w:lang w:eastAsia="en-US"/>
              </w:rPr>
            </w:pPr>
          </w:p>
        </w:tc>
        <w:tc>
          <w:tcPr>
            <w:tcW w:w="1701" w:type="dxa"/>
            <w:vMerge/>
            <w:tcBorders>
              <w:top w:val="single" w:sz="4" w:space="0" w:color="auto"/>
              <w:bottom w:val="single" w:sz="4" w:space="0" w:color="auto"/>
            </w:tcBorders>
          </w:tcPr>
          <w:p w:rsidR="001F5768" w:rsidRPr="001F5768" w:rsidRDefault="001F5768" w:rsidP="00412015">
            <w:pPr>
              <w:spacing w:after="160"/>
              <w:contextualSpacing/>
              <w:rPr>
                <w:rFonts w:eastAsia="Calibri"/>
                <w:sz w:val="28"/>
                <w:szCs w:val="28"/>
                <w:lang w:eastAsia="en-US"/>
              </w:rPr>
            </w:pPr>
          </w:p>
        </w:tc>
        <w:tc>
          <w:tcPr>
            <w:tcW w:w="2409" w:type="dxa"/>
            <w:gridSpan w:val="2"/>
            <w:tcBorders>
              <w:top w:val="single" w:sz="4" w:space="0" w:color="auto"/>
              <w:bottom w:val="single" w:sz="4" w:space="0" w:color="auto"/>
            </w:tcBorders>
          </w:tcPr>
          <w:p w:rsidR="001F5768" w:rsidRPr="001F5768" w:rsidRDefault="001F5768" w:rsidP="00412015">
            <w:pPr>
              <w:widowControl w:val="0"/>
              <w:autoSpaceDE w:val="0"/>
              <w:autoSpaceDN w:val="0"/>
              <w:contextualSpacing/>
              <w:jc w:val="center"/>
              <w:rPr>
                <w:sz w:val="28"/>
                <w:szCs w:val="28"/>
              </w:rPr>
            </w:pPr>
            <w:r w:rsidRPr="001F5768">
              <w:rPr>
                <w:sz w:val="28"/>
                <w:szCs w:val="28"/>
              </w:rPr>
              <w:t xml:space="preserve">Постоянный состав </w:t>
            </w:r>
            <w:proofErr w:type="gramStart"/>
            <w:r w:rsidRPr="001F5768">
              <w:rPr>
                <w:sz w:val="28"/>
                <w:szCs w:val="28"/>
              </w:rPr>
              <w:t>обучающихся</w:t>
            </w:r>
            <w:proofErr w:type="gramEnd"/>
          </w:p>
        </w:tc>
        <w:tc>
          <w:tcPr>
            <w:tcW w:w="2410" w:type="dxa"/>
            <w:tcBorders>
              <w:top w:val="single" w:sz="4" w:space="0" w:color="auto"/>
              <w:bottom w:val="single" w:sz="4" w:space="0" w:color="auto"/>
            </w:tcBorders>
          </w:tcPr>
          <w:p w:rsidR="001F5768" w:rsidRPr="001F5768" w:rsidRDefault="001F5768" w:rsidP="00412015">
            <w:pPr>
              <w:widowControl w:val="0"/>
              <w:autoSpaceDE w:val="0"/>
              <w:autoSpaceDN w:val="0"/>
              <w:contextualSpacing/>
              <w:jc w:val="center"/>
              <w:rPr>
                <w:sz w:val="28"/>
                <w:szCs w:val="28"/>
              </w:rPr>
            </w:pPr>
            <w:r w:rsidRPr="001F5768">
              <w:rPr>
                <w:sz w:val="28"/>
                <w:szCs w:val="28"/>
              </w:rPr>
              <w:t xml:space="preserve">Переменный состав </w:t>
            </w:r>
            <w:proofErr w:type="gramStart"/>
            <w:r w:rsidRPr="001F5768">
              <w:rPr>
                <w:sz w:val="28"/>
                <w:szCs w:val="28"/>
              </w:rPr>
              <w:t>обучающихся</w:t>
            </w:r>
            <w:proofErr w:type="gramEnd"/>
          </w:p>
        </w:tc>
      </w:tr>
      <w:tr w:rsidR="001F5768" w:rsidRPr="001F5768" w:rsidTr="00B07497">
        <w:tc>
          <w:tcPr>
            <w:tcW w:w="9843" w:type="dxa"/>
            <w:gridSpan w:val="5"/>
            <w:tcBorders>
              <w:top w:val="single" w:sz="4" w:space="0" w:color="auto"/>
              <w:bottom w:val="single" w:sz="4" w:space="0" w:color="auto"/>
            </w:tcBorders>
          </w:tcPr>
          <w:p w:rsidR="001F5768" w:rsidRPr="001F5768" w:rsidRDefault="001F5768" w:rsidP="00412015">
            <w:pPr>
              <w:widowControl w:val="0"/>
              <w:autoSpaceDE w:val="0"/>
              <w:autoSpaceDN w:val="0"/>
              <w:contextualSpacing/>
              <w:jc w:val="center"/>
              <w:rPr>
                <w:sz w:val="28"/>
                <w:szCs w:val="28"/>
              </w:rPr>
            </w:pPr>
            <w:r w:rsidRPr="001F5768">
              <w:rPr>
                <w:sz w:val="28"/>
                <w:szCs w:val="28"/>
              </w:rPr>
              <w:t>1. В личных и командных видах спортивных дисциплин:</w:t>
            </w:r>
          </w:p>
        </w:tc>
      </w:tr>
      <w:tr w:rsidR="001F5768" w:rsidRPr="001F5768" w:rsidTr="0054734B">
        <w:tblPrEx>
          <w:tblBorders>
            <w:insideH w:val="none" w:sz="0" w:space="0" w:color="auto"/>
          </w:tblBorders>
        </w:tblPrEx>
        <w:tc>
          <w:tcPr>
            <w:tcW w:w="3323" w:type="dxa"/>
            <w:tcBorders>
              <w:top w:val="single" w:sz="4" w:space="0" w:color="auto"/>
              <w:bottom w:val="nil"/>
            </w:tcBorders>
          </w:tcPr>
          <w:p w:rsidR="001F5768" w:rsidRPr="00E75866" w:rsidRDefault="001F5768" w:rsidP="00D93E3D">
            <w:pPr>
              <w:widowControl w:val="0"/>
              <w:autoSpaceDE w:val="0"/>
              <w:autoSpaceDN w:val="0"/>
              <w:contextualSpacing/>
              <w:rPr>
                <w:sz w:val="28"/>
                <w:szCs w:val="28"/>
              </w:rPr>
            </w:pPr>
            <w:bookmarkStart w:id="15" w:name="P743"/>
            <w:bookmarkEnd w:id="15"/>
            <w:r w:rsidRPr="00E75866">
              <w:rPr>
                <w:sz w:val="28"/>
                <w:szCs w:val="28"/>
              </w:rPr>
              <w:t xml:space="preserve">1.1. Олимпийские, </w:t>
            </w:r>
            <w:proofErr w:type="spellStart"/>
            <w:r w:rsidRPr="00E75866">
              <w:rPr>
                <w:sz w:val="28"/>
                <w:szCs w:val="28"/>
              </w:rPr>
              <w:t>Паралимпийские</w:t>
            </w:r>
            <w:proofErr w:type="spellEnd"/>
            <w:r w:rsidRPr="00E75866">
              <w:rPr>
                <w:sz w:val="28"/>
                <w:szCs w:val="28"/>
              </w:rPr>
              <w:t xml:space="preserve">, </w:t>
            </w:r>
            <w:proofErr w:type="spellStart"/>
            <w:r w:rsidRPr="00E75866">
              <w:rPr>
                <w:sz w:val="28"/>
                <w:szCs w:val="28"/>
              </w:rPr>
              <w:t>Сурдлимпийские</w:t>
            </w:r>
            <w:proofErr w:type="spellEnd"/>
            <w:r w:rsidRPr="00E75866">
              <w:rPr>
                <w:sz w:val="28"/>
                <w:szCs w:val="28"/>
              </w:rPr>
              <w:t xml:space="preserve"> игры</w:t>
            </w:r>
          </w:p>
        </w:tc>
        <w:tc>
          <w:tcPr>
            <w:tcW w:w="1701" w:type="dxa"/>
            <w:tcBorders>
              <w:top w:val="single" w:sz="4" w:space="0" w:color="auto"/>
              <w:bottom w:val="nil"/>
            </w:tcBorders>
          </w:tcPr>
          <w:p w:rsidR="001F5768" w:rsidRPr="00E75866" w:rsidRDefault="001F5768" w:rsidP="00D93E3D">
            <w:pPr>
              <w:widowControl w:val="0"/>
              <w:autoSpaceDE w:val="0"/>
              <w:autoSpaceDN w:val="0"/>
              <w:contextualSpacing/>
              <w:jc w:val="center"/>
              <w:rPr>
                <w:sz w:val="28"/>
                <w:szCs w:val="28"/>
              </w:rPr>
            </w:pPr>
            <w:r w:rsidRPr="00E75866">
              <w:rPr>
                <w:sz w:val="28"/>
                <w:szCs w:val="28"/>
              </w:rPr>
              <w:t>1</w:t>
            </w:r>
          </w:p>
        </w:tc>
        <w:tc>
          <w:tcPr>
            <w:tcW w:w="2099" w:type="dxa"/>
            <w:tcBorders>
              <w:top w:val="single" w:sz="4" w:space="0" w:color="auto"/>
              <w:bottom w:val="nil"/>
            </w:tcBorders>
          </w:tcPr>
          <w:p w:rsidR="001F5768" w:rsidRPr="00E75866" w:rsidRDefault="001F5768" w:rsidP="00D93E3D">
            <w:pPr>
              <w:widowControl w:val="0"/>
              <w:autoSpaceDE w:val="0"/>
              <w:autoSpaceDN w:val="0"/>
              <w:contextualSpacing/>
              <w:jc w:val="center"/>
              <w:rPr>
                <w:sz w:val="28"/>
                <w:szCs w:val="28"/>
              </w:rPr>
            </w:pPr>
            <w:r w:rsidRPr="00E75866">
              <w:rPr>
                <w:sz w:val="28"/>
                <w:szCs w:val="28"/>
              </w:rPr>
              <w:t>До 15</w:t>
            </w:r>
          </w:p>
        </w:tc>
        <w:tc>
          <w:tcPr>
            <w:tcW w:w="2720" w:type="dxa"/>
            <w:gridSpan w:val="2"/>
            <w:tcBorders>
              <w:top w:val="single" w:sz="4" w:space="0" w:color="auto"/>
              <w:bottom w:val="nil"/>
            </w:tcBorders>
          </w:tcPr>
          <w:p w:rsidR="001F5768" w:rsidRPr="00E75866" w:rsidRDefault="001F5768" w:rsidP="00D93E3D">
            <w:pPr>
              <w:widowControl w:val="0"/>
              <w:autoSpaceDE w:val="0"/>
              <w:autoSpaceDN w:val="0"/>
              <w:contextualSpacing/>
              <w:jc w:val="center"/>
              <w:rPr>
                <w:sz w:val="28"/>
                <w:szCs w:val="28"/>
              </w:rPr>
            </w:pPr>
            <w:r w:rsidRPr="00E75866">
              <w:rPr>
                <w:sz w:val="28"/>
                <w:szCs w:val="28"/>
              </w:rPr>
              <w:t>До 7</w:t>
            </w:r>
          </w:p>
        </w:tc>
      </w:tr>
      <w:tr w:rsidR="001F5768" w:rsidRPr="001F5768" w:rsidTr="0054734B">
        <w:tblPrEx>
          <w:tblBorders>
            <w:insideH w:val="none" w:sz="0" w:space="0" w:color="auto"/>
          </w:tblBorders>
        </w:tblPrEx>
        <w:tc>
          <w:tcPr>
            <w:tcW w:w="3323" w:type="dxa"/>
            <w:tcBorders>
              <w:top w:val="nil"/>
              <w:bottom w:val="single" w:sz="4" w:space="0" w:color="auto"/>
            </w:tcBorders>
          </w:tcPr>
          <w:p w:rsidR="001F5768" w:rsidRPr="00E75866" w:rsidRDefault="001F5768" w:rsidP="00D93E3D">
            <w:pPr>
              <w:widowControl w:val="0"/>
              <w:autoSpaceDE w:val="0"/>
              <w:autoSpaceDN w:val="0"/>
              <w:contextualSpacing/>
              <w:rPr>
                <w:sz w:val="28"/>
                <w:szCs w:val="28"/>
              </w:rPr>
            </w:pPr>
            <w:r w:rsidRPr="00E75866">
              <w:rPr>
                <w:sz w:val="28"/>
                <w:szCs w:val="28"/>
              </w:rPr>
              <w:t>- чемпионат мира</w:t>
            </w:r>
          </w:p>
        </w:tc>
        <w:tc>
          <w:tcPr>
            <w:tcW w:w="1701" w:type="dxa"/>
            <w:tcBorders>
              <w:top w:val="nil"/>
              <w:bottom w:val="single" w:sz="4" w:space="0" w:color="auto"/>
            </w:tcBorders>
          </w:tcPr>
          <w:p w:rsidR="001F5768" w:rsidRPr="00E75866" w:rsidRDefault="001F5768" w:rsidP="00D93E3D">
            <w:pPr>
              <w:widowControl w:val="0"/>
              <w:autoSpaceDE w:val="0"/>
              <w:autoSpaceDN w:val="0"/>
              <w:contextualSpacing/>
              <w:rPr>
                <w:sz w:val="28"/>
                <w:szCs w:val="28"/>
              </w:rPr>
            </w:pPr>
          </w:p>
        </w:tc>
        <w:tc>
          <w:tcPr>
            <w:tcW w:w="2099" w:type="dxa"/>
            <w:tcBorders>
              <w:top w:val="nil"/>
              <w:bottom w:val="single" w:sz="4" w:space="0" w:color="auto"/>
            </w:tcBorders>
          </w:tcPr>
          <w:p w:rsidR="001F5768" w:rsidRPr="00E75866" w:rsidRDefault="001F5768" w:rsidP="00D93E3D">
            <w:pPr>
              <w:widowControl w:val="0"/>
              <w:autoSpaceDE w:val="0"/>
              <w:autoSpaceDN w:val="0"/>
              <w:contextualSpacing/>
              <w:rPr>
                <w:sz w:val="28"/>
                <w:szCs w:val="28"/>
              </w:rPr>
            </w:pPr>
          </w:p>
        </w:tc>
        <w:tc>
          <w:tcPr>
            <w:tcW w:w="2720" w:type="dxa"/>
            <w:gridSpan w:val="2"/>
            <w:tcBorders>
              <w:top w:val="nil"/>
              <w:bottom w:val="single" w:sz="4" w:space="0" w:color="auto"/>
            </w:tcBorders>
          </w:tcPr>
          <w:p w:rsidR="001F5768" w:rsidRPr="00E75866"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single" w:sz="4" w:space="0" w:color="auto"/>
              <w:bottom w:val="nil"/>
            </w:tcBorders>
          </w:tcPr>
          <w:p w:rsidR="001F5768" w:rsidRPr="00E75866" w:rsidRDefault="001F5768" w:rsidP="00D93E3D">
            <w:pPr>
              <w:widowControl w:val="0"/>
              <w:autoSpaceDE w:val="0"/>
              <w:autoSpaceDN w:val="0"/>
              <w:contextualSpacing/>
              <w:rPr>
                <w:sz w:val="28"/>
                <w:szCs w:val="28"/>
              </w:rPr>
            </w:pPr>
            <w:r w:rsidRPr="00E75866">
              <w:rPr>
                <w:sz w:val="28"/>
                <w:szCs w:val="28"/>
              </w:rPr>
              <w:t xml:space="preserve">1.2. Олимпийские, </w:t>
            </w:r>
            <w:proofErr w:type="spellStart"/>
            <w:r w:rsidRPr="00E75866">
              <w:rPr>
                <w:sz w:val="28"/>
                <w:szCs w:val="28"/>
              </w:rPr>
              <w:t>Паралимпийские</w:t>
            </w:r>
            <w:proofErr w:type="spellEnd"/>
            <w:r w:rsidRPr="00E75866">
              <w:rPr>
                <w:sz w:val="28"/>
                <w:szCs w:val="28"/>
              </w:rPr>
              <w:t xml:space="preserve">, </w:t>
            </w:r>
            <w:proofErr w:type="spellStart"/>
            <w:r w:rsidRPr="00E75866">
              <w:rPr>
                <w:sz w:val="28"/>
                <w:szCs w:val="28"/>
              </w:rPr>
              <w:t>Сурдлимпийские</w:t>
            </w:r>
            <w:proofErr w:type="spellEnd"/>
            <w:r w:rsidRPr="00E75866">
              <w:rPr>
                <w:sz w:val="28"/>
                <w:szCs w:val="28"/>
              </w:rPr>
              <w:t xml:space="preserve"> игры</w:t>
            </w:r>
          </w:p>
        </w:tc>
        <w:tc>
          <w:tcPr>
            <w:tcW w:w="1701" w:type="dxa"/>
            <w:tcBorders>
              <w:top w:val="single" w:sz="4" w:space="0" w:color="auto"/>
              <w:bottom w:val="nil"/>
            </w:tcBorders>
          </w:tcPr>
          <w:p w:rsidR="001F5768" w:rsidRPr="00E75866" w:rsidRDefault="001F5768" w:rsidP="00D93E3D">
            <w:pPr>
              <w:widowControl w:val="0"/>
              <w:autoSpaceDE w:val="0"/>
              <w:autoSpaceDN w:val="0"/>
              <w:contextualSpacing/>
              <w:jc w:val="center"/>
              <w:rPr>
                <w:sz w:val="28"/>
                <w:szCs w:val="28"/>
              </w:rPr>
            </w:pPr>
            <w:r w:rsidRPr="00E75866">
              <w:rPr>
                <w:sz w:val="28"/>
                <w:szCs w:val="28"/>
              </w:rPr>
              <w:t>2 - 6</w:t>
            </w:r>
          </w:p>
        </w:tc>
        <w:tc>
          <w:tcPr>
            <w:tcW w:w="2099" w:type="dxa"/>
            <w:tcBorders>
              <w:top w:val="single" w:sz="4" w:space="0" w:color="auto"/>
              <w:bottom w:val="nil"/>
            </w:tcBorders>
          </w:tcPr>
          <w:p w:rsidR="001F5768" w:rsidRPr="00E75866" w:rsidRDefault="001F5768" w:rsidP="00D93E3D">
            <w:pPr>
              <w:widowControl w:val="0"/>
              <w:autoSpaceDE w:val="0"/>
              <w:autoSpaceDN w:val="0"/>
              <w:contextualSpacing/>
              <w:jc w:val="center"/>
              <w:rPr>
                <w:sz w:val="28"/>
                <w:szCs w:val="28"/>
              </w:rPr>
            </w:pPr>
            <w:r w:rsidRPr="00E75866">
              <w:rPr>
                <w:sz w:val="28"/>
                <w:szCs w:val="28"/>
              </w:rPr>
              <w:t>До 10</w:t>
            </w:r>
          </w:p>
        </w:tc>
        <w:tc>
          <w:tcPr>
            <w:tcW w:w="2720" w:type="dxa"/>
            <w:gridSpan w:val="2"/>
            <w:tcBorders>
              <w:top w:val="single" w:sz="4" w:space="0" w:color="auto"/>
              <w:bottom w:val="nil"/>
            </w:tcBorders>
          </w:tcPr>
          <w:p w:rsidR="001F5768" w:rsidRPr="00E75866" w:rsidRDefault="001F5768" w:rsidP="00D93E3D">
            <w:pPr>
              <w:widowControl w:val="0"/>
              <w:autoSpaceDE w:val="0"/>
              <w:autoSpaceDN w:val="0"/>
              <w:contextualSpacing/>
              <w:jc w:val="center"/>
              <w:rPr>
                <w:sz w:val="28"/>
                <w:szCs w:val="28"/>
              </w:rPr>
            </w:pPr>
            <w:r w:rsidRPr="00E75866">
              <w:rPr>
                <w:sz w:val="28"/>
                <w:szCs w:val="28"/>
              </w:rPr>
              <w:t>До 5</w:t>
            </w:r>
          </w:p>
        </w:tc>
      </w:tr>
      <w:tr w:rsidR="001F5768" w:rsidRPr="001F5768" w:rsidTr="0054734B">
        <w:tblPrEx>
          <w:tblBorders>
            <w:insideH w:val="none" w:sz="0" w:space="0" w:color="auto"/>
          </w:tblBorders>
        </w:tblPrEx>
        <w:tc>
          <w:tcPr>
            <w:tcW w:w="3323" w:type="dxa"/>
            <w:tcBorders>
              <w:top w:val="nil"/>
              <w:bottom w:val="nil"/>
            </w:tcBorders>
          </w:tcPr>
          <w:p w:rsidR="001F5768" w:rsidRPr="00E75866" w:rsidRDefault="001F5768" w:rsidP="00D93E3D">
            <w:pPr>
              <w:widowControl w:val="0"/>
              <w:autoSpaceDE w:val="0"/>
              <w:autoSpaceDN w:val="0"/>
              <w:contextualSpacing/>
              <w:rPr>
                <w:sz w:val="28"/>
                <w:szCs w:val="28"/>
              </w:rPr>
            </w:pPr>
            <w:r w:rsidRPr="00E75866">
              <w:rPr>
                <w:sz w:val="28"/>
                <w:szCs w:val="28"/>
              </w:rPr>
              <w:t>- чемпионат мира</w:t>
            </w:r>
          </w:p>
        </w:tc>
        <w:tc>
          <w:tcPr>
            <w:tcW w:w="1701" w:type="dxa"/>
            <w:tcBorders>
              <w:top w:val="nil"/>
              <w:bottom w:val="nil"/>
            </w:tcBorders>
          </w:tcPr>
          <w:p w:rsidR="001F5768" w:rsidRPr="00E75866" w:rsidRDefault="001F5768" w:rsidP="00D93E3D">
            <w:pPr>
              <w:widowControl w:val="0"/>
              <w:autoSpaceDE w:val="0"/>
              <w:autoSpaceDN w:val="0"/>
              <w:contextualSpacing/>
              <w:jc w:val="center"/>
              <w:rPr>
                <w:sz w:val="28"/>
                <w:szCs w:val="28"/>
              </w:rPr>
            </w:pPr>
            <w:r w:rsidRPr="00E75866">
              <w:rPr>
                <w:sz w:val="28"/>
                <w:szCs w:val="28"/>
              </w:rPr>
              <w:t>2 - 3</w:t>
            </w:r>
          </w:p>
        </w:tc>
        <w:tc>
          <w:tcPr>
            <w:tcW w:w="2099" w:type="dxa"/>
            <w:tcBorders>
              <w:top w:val="nil"/>
              <w:bottom w:val="nil"/>
            </w:tcBorders>
          </w:tcPr>
          <w:p w:rsidR="001F5768" w:rsidRPr="00E75866" w:rsidRDefault="001F5768" w:rsidP="00D93E3D">
            <w:pPr>
              <w:widowControl w:val="0"/>
              <w:autoSpaceDE w:val="0"/>
              <w:autoSpaceDN w:val="0"/>
              <w:contextualSpacing/>
              <w:rPr>
                <w:sz w:val="28"/>
                <w:szCs w:val="28"/>
              </w:rPr>
            </w:pPr>
          </w:p>
        </w:tc>
        <w:tc>
          <w:tcPr>
            <w:tcW w:w="2720" w:type="dxa"/>
            <w:gridSpan w:val="2"/>
            <w:tcBorders>
              <w:top w:val="nil"/>
              <w:bottom w:val="nil"/>
            </w:tcBorders>
          </w:tcPr>
          <w:p w:rsidR="001F5768" w:rsidRPr="00E75866"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nil"/>
              <w:bottom w:val="nil"/>
            </w:tcBorders>
          </w:tcPr>
          <w:p w:rsidR="001F5768" w:rsidRPr="00E75866" w:rsidRDefault="001F5768" w:rsidP="00D93E3D">
            <w:pPr>
              <w:widowControl w:val="0"/>
              <w:autoSpaceDE w:val="0"/>
              <w:autoSpaceDN w:val="0"/>
              <w:contextualSpacing/>
              <w:rPr>
                <w:sz w:val="28"/>
                <w:szCs w:val="28"/>
              </w:rPr>
            </w:pPr>
            <w:r w:rsidRPr="00E75866">
              <w:rPr>
                <w:sz w:val="28"/>
                <w:szCs w:val="28"/>
              </w:rPr>
              <w:t>- чемпионат Европы</w:t>
            </w:r>
          </w:p>
        </w:tc>
        <w:tc>
          <w:tcPr>
            <w:tcW w:w="1701" w:type="dxa"/>
            <w:tcBorders>
              <w:top w:val="nil"/>
              <w:bottom w:val="nil"/>
            </w:tcBorders>
          </w:tcPr>
          <w:p w:rsidR="001F5768" w:rsidRPr="00E75866" w:rsidRDefault="001F5768" w:rsidP="00D93E3D">
            <w:pPr>
              <w:widowControl w:val="0"/>
              <w:autoSpaceDE w:val="0"/>
              <w:autoSpaceDN w:val="0"/>
              <w:contextualSpacing/>
              <w:jc w:val="center"/>
              <w:rPr>
                <w:sz w:val="28"/>
                <w:szCs w:val="28"/>
              </w:rPr>
            </w:pPr>
            <w:r w:rsidRPr="00E75866">
              <w:rPr>
                <w:sz w:val="28"/>
                <w:szCs w:val="28"/>
              </w:rPr>
              <w:t>1 - 3</w:t>
            </w:r>
          </w:p>
        </w:tc>
        <w:tc>
          <w:tcPr>
            <w:tcW w:w="2099" w:type="dxa"/>
            <w:tcBorders>
              <w:top w:val="nil"/>
              <w:bottom w:val="nil"/>
            </w:tcBorders>
          </w:tcPr>
          <w:p w:rsidR="001F5768" w:rsidRPr="00E75866" w:rsidRDefault="001F5768" w:rsidP="00D93E3D">
            <w:pPr>
              <w:widowControl w:val="0"/>
              <w:autoSpaceDE w:val="0"/>
              <w:autoSpaceDN w:val="0"/>
              <w:contextualSpacing/>
              <w:rPr>
                <w:sz w:val="28"/>
                <w:szCs w:val="28"/>
              </w:rPr>
            </w:pPr>
          </w:p>
        </w:tc>
        <w:tc>
          <w:tcPr>
            <w:tcW w:w="2720" w:type="dxa"/>
            <w:gridSpan w:val="2"/>
            <w:tcBorders>
              <w:top w:val="nil"/>
              <w:bottom w:val="nil"/>
            </w:tcBorders>
          </w:tcPr>
          <w:p w:rsidR="001F5768" w:rsidRPr="00E75866"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nil"/>
              <w:bottom w:val="nil"/>
            </w:tcBorders>
          </w:tcPr>
          <w:p w:rsidR="001F5768" w:rsidRPr="00E75866" w:rsidRDefault="001F5768" w:rsidP="00D93E3D">
            <w:pPr>
              <w:widowControl w:val="0"/>
              <w:autoSpaceDE w:val="0"/>
              <w:autoSpaceDN w:val="0"/>
              <w:contextualSpacing/>
              <w:rPr>
                <w:sz w:val="28"/>
                <w:szCs w:val="28"/>
              </w:rPr>
            </w:pPr>
            <w:r w:rsidRPr="00E75866">
              <w:rPr>
                <w:sz w:val="28"/>
                <w:szCs w:val="28"/>
              </w:rPr>
              <w:t>- Кубок мира</w:t>
            </w:r>
          </w:p>
        </w:tc>
        <w:tc>
          <w:tcPr>
            <w:tcW w:w="1701" w:type="dxa"/>
            <w:tcBorders>
              <w:top w:val="nil"/>
              <w:bottom w:val="nil"/>
            </w:tcBorders>
          </w:tcPr>
          <w:p w:rsidR="001F5768" w:rsidRPr="00E75866" w:rsidRDefault="001F5768" w:rsidP="00D93E3D">
            <w:pPr>
              <w:widowControl w:val="0"/>
              <w:autoSpaceDE w:val="0"/>
              <w:autoSpaceDN w:val="0"/>
              <w:contextualSpacing/>
              <w:jc w:val="center"/>
              <w:rPr>
                <w:sz w:val="28"/>
                <w:szCs w:val="28"/>
              </w:rPr>
            </w:pPr>
            <w:r w:rsidRPr="00E75866">
              <w:rPr>
                <w:sz w:val="28"/>
                <w:szCs w:val="28"/>
              </w:rPr>
              <w:t>1 - 3</w:t>
            </w:r>
          </w:p>
        </w:tc>
        <w:tc>
          <w:tcPr>
            <w:tcW w:w="2099" w:type="dxa"/>
            <w:tcBorders>
              <w:top w:val="nil"/>
              <w:bottom w:val="nil"/>
            </w:tcBorders>
          </w:tcPr>
          <w:p w:rsidR="001F5768" w:rsidRPr="00E75866" w:rsidRDefault="001F5768" w:rsidP="00D93E3D">
            <w:pPr>
              <w:widowControl w:val="0"/>
              <w:autoSpaceDE w:val="0"/>
              <w:autoSpaceDN w:val="0"/>
              <w:contextualSpacing/>
              <w:rPr>
                <w:sz w:val="28"/>
                <w:szCs w:val="28"/>
              </w:rPr>
            </w:pPr>
          </w:p>
        </w:tc>
        <w:tc>
          <w:tcPr>
            <w:tcW w:w="2720" w:type="dxa"/>
            <w:gridSpan w:val="2"/>
            <w:tcBorders>
              <w:top w:val="nil"/>
              <w:bottom w:val="nil"/>
            </w:tcBorders>
          </w:tcPr>
          <w:p w:rsidR="001F5768" w:rsidRPr="00E75866"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nil"/>
              <w:bottom w:val="single" w:sz="4" w:space="0" w:color="auto"/>
            </w:tcBorders>
          </w:tcPr>
          <w:p w:rsidR="001F5768" w:rsidRPr="00E75866" w:rsidRDefault="001F5768" w:rsidP="00D93E3D">
            <w:pPr>
              <w:widowControl w:val="0"/>
              <w:autoSpaceDE w:val="0"/>
              <w:autoSpaceDN w:val="0"/>
              <w:contextualSpacing/>
              <w:rPr>
                <w:sz w:val="28"/>
                <w:szCs w:val="28"/>
              </w:rPr>
            </w:pPr>
            <w:r w:rsidRPr="00E75866">
              <w:rPr>
                <w:sz w:val="28"/>
                <w:szCs w:val="28"/>
              </w:rPr>
              <w:t>- Кубок Европы</w:t>
            </w:r>
          </w:p>
        </w:tc>
        <w:tc>
          <w:tcPr>
            <w:tcW w:w="1701" w:type="dxa"/>
            <w:tcBorders>
              <w:top w:val="nil"/>
              <w:bottom w:val="single" w:sz="4" w:space="0" w:color="auto"/>
            </w:tcBorders>
          </w:tcPr>
          <w:p w:rsidR="001F5768" w:rsidRPr="00E75866" w:rsidRDefault="001F5768" w:rsidP="00D93E3D">
            <w:pPr>
              <w:widowControl w:val="0"/>
              <w:autoSpaceDE w:val="0"/>
              <w:autoSpaceDN w:val="0"/>
              <w:contextualSpacing/>
              <w:jc w:val="center"/>
              <w:rPr>
                <w:sz w:val="28"/>
                <w:szCs w:val="28"/>
              </w:rPr>
            </w:pPr>
            <w:r w:rsidRPr="00E75866">
              <w:rPr>
                <w:sz w:val="28"/>
                <w:szCs w:val="28"/>
              </w:rPr>
              <w:t>1</w:t>
            </w:r>
          </w:p>
        </w:tc>
        <w:tc>
          <w:tcPr>
            <w:tcW w:w="2099" w:type="dxa"/>
            <w:tcBorders>
              <w:top w:val="nil"/>
              <w:bottom w:val="single" w:sz="4" w:space="0" w:color="auto"/>
            </w:tcBorders>
          </w:tcPr>
          <w:p w:rsidR="001F5768" w:rsidRPr="00E75866" w:rsidRDefault="001F5768" w:rsidP="00D93E3D">
            <w:pPr>
              <w:widowControl w:val="0"/>
              <w:autoSpaceDE w:val="0"/>
              <w:autoSpaceDN w:val="0"/>
              <w:contextualSpacing/>
              <w:rPr>
                <w:sz w:val="28"/>
                <w:szCs w:val="28"/>
              </w:rPr>
            </w:pPr>
          </w:p>
        </w:tc>
        <w:tc>
          <w:tcPr>
            <w:tcW w:w="2720" w:type="dxa"/>
            <w:gridSpan w:val="2"/>
            <w:tcBorders>
              <w:top w:val="nil"/>
              <w:bottom w:val="single" w:sz="4" w:space="0" w:color="auto"/>
            </w:tcBorders>
          </w:tcPr>
          <w:p w:rsidR="001F5768" w:rsidRPr="00E75866"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single" w:sz="4" w:space="0" w:color="auto"/>
              <w:bottom w:val="nil"/>
            </w:tcBorders>
          </w:tcPr>
          <w:p w:rsidR="001F5768" w:rsidRPr="001F5768" w:rsidRDefault="001F5768" w:rsidP="00D93E3D">
            <w:pPr>
              <w:widowControl w:val="0"/>
              <w:autoSpaceDE w:val="0"/>
              <w:autoSpaceDN w:val="0"/>
              <w:contextualSpacing/>
              <w:rPr>
                <w:sz w:val="28"/>
                <w:szCs w:val="28"/>
              </w:rPr>
            </w:pPr>
            <w:r w:rsidRPr="001F5768">
              <w:rPr>
                <w:sz w:val="28"/>
                <w:szCs w:val="28"/>
              </w:rPr>
              <w:t>1.3. Чемпионат мира</w:t>
            </w:r>
          </w:p>
        </w:tc>
        <w:tc>
          <w:tcPr>
            <w:tcW w:w="1701" w:type="dxa"/>
            <w:tcBorders>
              <w:top w:val="single" w:sz="4" w:space="0" w:color="auto"/>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4 - 6</w:t>
            </w:r>
          </w:p>
        </w:tc>
        <w:tc>
          <w:tcPr>
            <w:tcW w:w="2099" w:type="dxa"/>
            <w:tcBorders>
              <w:top w:val="single" w:sz="4" w:space="0" w:color="auto"/>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До 10</w:t>
            </w:r>
          </w:p>
        </w:tc>
        <w:tc>
          <w:tcPr>
            <w:tcW w:w="2720" w:type="dxa"/>
            <w:gridSpan w:val="2"/>
            <w:tcBorders>
              <w:top w:val="single" w:sz="4" w:space="0" w:color="auto"/>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До 5</w:t>
            </w: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93E3D">
            <w:pPr>
              <w:widowControl w:val="0"/>
              <w:autoSpaceDE w:val="0"/>
              <w:autoSpaceDN w:val="0"/>
              <w:contextualSpacing/>
              <w:rPr>
                <w:sz w:val="28"/>
                <w:szCs w:val="28"/>
              </w:rPr>
            </w:pPr>
            <w:r w:rsidRPr="001F5768">
              <w:rPr>
                <w:sz w:val="28"/>
                <w:szCs w:val="28"/>
              </w:rPr>
              <w:t>- чемпионат Европы</w:t>
            </w:r>
          </w:p>
        </w:tc>
        <w:tc>
          <w:tcPr>
            <w:tcW w:w="1701" w:type="dxa"/>
            <w:tcBorders>
              <w:top w:val="nil"/>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4 - 6</w:t>
            </w:r>
          </w:p>
        </w:tc>
        <w:tc>
          <w:tcPr>
            <w:tcW w:w="2099" w:type="dxa"/>
            <w:tcBorders>
              <w:top w:val="nil"/>
              <w:bottom w:val="nil"/>
            </w:tcBorders>
          </w:tcPr>
          <w:p w:rsidR="001F5768" w:rsidRPr="001F5768" w:rsidRDefault="001F5768" w:rsidP="00D93E3D">
            <w:pPr>
              <w:widowControl w:val="0"/>
              <w:autoSpaceDE w:val="0"/>
              <w:autoSpaceDN w:val="0"/>
              <w:contextualSpacing/>
              <w:rPr>
                <w:sz w:val="28"/>
                <w:szCs w:val="28"/>
              </w:rPr>
            </w:pPr>
          </w:p>
        </w:tc>
        <w:tc>
          <w:tcPr>
            <w:tcW w:w="2720" w:type="dxa"/>
            <w:gridSpan w:val="2"/>
            <w:tcBorders>
              <w:top w:val="nil"/>
              <w:bottom w:val="nil"/>
            </w:tcBorders>
          </w:tcPr>
          <w:p w:rsidR="001F5768" w:rsidRPr="001F5768"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93E3D">
            <w:pPr>
              <w:widowControl w:val="0"/>
              <w:autoSpaceDE w:val="0"/>
              <w:autoSpaceDN w:val="0"/>
              <w:contextualSpacing/>
              <w:rPr>
                <w:sz w:val="28"/>
                <w:szCs w:val="28"/>
              </w:rPr>
            </w:pPr>
            <w:r w:rsidRPr="001F5768">
              <w:rPr>
                <w:sz w:val="28"/>
                <w:szCs w:val="28"/>
              </w:rPr>
              <w:t>- Кубок мира</w:t>
            </w:r>
          </w:p>
        </w:tc>
        <w:tc>
          <w:tcPr>
            <w:tcW w:w="1701" w:type="dxa"/>
            <w:tcBorders>
              <w:top w:val="nil"/>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4 - 6</w:t>
            </w:r>
          </w:p>
        </w:tc>
        <w:tc>
          <w:tcPr>
            <w:tcW w:w="2099" w:type="dxa"/>
            <w:tcBorders>
              <w:top w:val="nil"/>
              <w:bottom w:val="nil"/>
            </w:tcBorders>
          </w:tcPr>
          <w:p w:rsidR="001F5768" w:rsidRPr="001F5768" w:rsidRDefault="001F5768" w:rsidP="00D93E3D">
            <w:pPr>
              <w:widowControl w:val="0"/>
              <w:autoSpaceDE w:val="0"/>
              <w:autoSpaceDN w:val="0"/>
              <w:contextualSpacing/>
              <w:rPr>
                <w:sz w:val="28"/>
                <w:szCs w:val="28"/>
              </w:rPr>
            </w:pPr>
          </w:p>
        </w:tc>
        <w:tc>
          <w:tcPr>
            <w:tcW w:w="2720" w:type="dxa"/>
            <w:gridSpan w:val="2"/>
            <w:tcBorders>
              <w:top w:val="nil"/>
              <w:bottom w:val="nil"/>
            </w:tcBorders>
          </w:tcPr>
          <w:p w:rsidR="001F5768" w:rsidRPr="001F5768"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93E3D">
            <w:pPr>
              <w:widowControl w:val="0"/>
              <w:autoSpaceDE w:val="0"/>
              <w:autoSpaceDN w:val="0"/>
              <w:contextualSpacing/>
              <w:rPr>
                <w:sz w:val="28"/>
                <w:szCs w:val="28"/>
              </w:rPr>
            </w:pPr>
            <w:r w:rsidRPr="001F5768">
              <w:rPr>
                <w:sz w:val="28"/>
                <w:szCs w:val="28"/>
              </w:rPr>
              <w:lastRenderedPageBreak/>
              <w:t>- Кубок Европы</w:t>
            </w:r>
          </w:p>
        </w:tc>
        <w:tc>
          <w:tcPr>
            <w:tcW w:w="1701" w:type="dxa"/>
            <w:tcBorders>
              <w:top w:val="nil"/>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2 - 3</w:t>
            </w:r>
          </w:p>
        </w:tc>
        <w:tc>
          <w:tcPr>
            <w:tcW w:w="2099" w:type="dxa"/>
            <w:tcBorders>
              <w:top w:val="nil"/>
              <w:bottom w:val="nil"/>
            </w:tcBorders>
          </w:tcPr>
          <w:p w:rsidR="001F5768" w:rsidRPr="001F5768" w:rsidRDefault="001F5768" w:rsidP="00D93E3D">
            <w:pPr>
              <w:widowControl w:val="0"/>
              <w:autoSpaceDE w:val="0"/>
              <w:autoSpaceDN w:val="0"/>
              <w:contextualSpacing/>
              <w:rPr>
                <w:sz w:val="28"/>
                <w:szCs w:val="28"/>
              </w:rPr>
            </w:pPr>
          </w:p>
        </w:tc>
        <w:tc>
          <w:tcPr>
            <w:tcW w:w="2720" w:type="dxa"/>
            <w:gridSpan w:val="2"/>
            <w:tcBorders>
              <w:top w:val="nil"/>
              <w:bottom w:val="nil"/>
            </w:tcBorders>
          </w:tcPr>
          <w:p w:rsidR="001F5768" w:rsidRPr="001F5768"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93E3D">
            <w:pPr>
              <w:widowControl w:val="0"/>
              <w:autoSpaceDE w:val="0"/>
              <w:autoSpaceDN w:val="0"/>
              <w:contextualSpacing/>
              <w:rPr>
                <w:sz w:val="28"/>
                <w:szCs w:val="28"/>
              </w:rPr>
            </w:pPr>
            <w:r w:rsidRPr="001F5768">
              <w:rPr>
                <w:sz w:val="28"/>
                <w:szCs w:val="28"/>
              </w:rPr>
              <w:t>- чемпионат России</w:t>
            </w:r>
          </w:p>
        </w:tc>
        <w:tc>
          <w:tcPr>
            <w:tcW w:w="1701" w:type="dxa"/>
            <w:tcBorders>
              <w:top w:val="nil"/>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1 - 3</w:t>
            </w:r>
          </w:p>
        </w:tc>
        <w:tc>
          <w:tcPr>
            <w:tcW w:w="2099" w:type="dxa"/>
            <w:tcBorders>
              <w:top w:val="nil"/>
              <w:bottom w:val="nil"/>
            </w:tcBorders>
          </w:tcPr>
          <w:p w:rsidR="001F5768" w:rsidRPr="001F5768" w:rsidRDefault="001F5768" w:rsidP="00D93E3D">
            <w:pPr>
              <w:widowControl w:val="0"/>
              <w:autoSpaceDE w:val="0"/>
              <w:autoSpaceDN w:val="0"/>
              <w:contextualSpacing/>
              <w:rPr>
                <w:sz w:val="28"/>
                <w:szCs w:val="28"/>
              </w:rPr>
            </w:pPr>
          </w:p>
        </w:tc>
        <w:tc>
          <w:tcPr>
            <w:tcW w:w="2720" w:type="dxa"/>
            <w:gridSpan w:val="2"/>
            <w:tcBorders>
              <w:top w:val="nil"/>
              <w:bottom w:val="nil"/>
            </w:tcBorders>
          </w:tcPr>
          <w:p w:rsidR="001F5768" w:rsidRPr="001F5768"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nil"/>
              <w:bottom w:val="single" w:sz="4" w:space="0" w:color="auto"/>
            </w:tcBorders>
          </w:tcPr>
          <w:p w:rsidR="001F5768" w:rsidRPr="001F5768" w:rsidRDefault="001F5768" w:rsidP="00D93E3D">
            <w:pPr>
              <w:widowControl w:val="0"/>
              <w:autoSpaceDE w:val="0"/>
              <w:autoSpaceDN w:val="0"/>
              <w:contextualSpacing/>
              <w:rPr>
                <w:sz w:val="28"/>
                <w:szCs w:val="28"/>
              </w:rPr>
            </w:pPr>
            <w:r w:rsidRPr="001F5768">
              <w:rPr>
                <w:sz w:val="28"/>
                <w:szCs w:val="28"/>
              </w:rPr>
              <w:t>- Кубок России</w:t>
            </w:r>
          </w:p>
        </w:tc>
        <w:tc>
          <w:tcPr>
            <w:tcW w:w="1701" w:type="dxa"/>
            <w:tcBorders>
              <w:top w:val="nil"/>
              <w:bottom w:val="single" w:sz="4" w:space="0" w:color="auto"/>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1</w:t>
            </w:r>
          </w:p>
        </w:tc>
        <w:tc>
          <w:tcPr>
            <w:tcW w:w="2099" w:type="dxa"/>
            <w:tcBorders>
              <w:top w:val="nil"/>
              <w:bottom w:val="single" w:sz="4" w:space="0" w:color="auto"/>
            </w:tcBorders>
          </w:tcPr>
          <w:p w:rsidR="001F5768" w:rsidRPr="001F5768" w:rsidRDefault="001F5768" w:rsidP="00D93E3D">
            <w:pPr>
              <w:widowControl w:val="0"/>
              <w:autoSpaceDE w:val="0"/>
              <w:autoSpaceDN w:val="0"/>
              <w:contextualSpacing/>
              <w:rPr>
                <w:sz w:val="28"/>
                <w:szCs w:val="28"/>
              </w:rPr>
            </w:pPr>
          </w:p>
        </w:tc>
        <w:tc>
          <w:tcPr>
            <w:tcW w:w="2720" w:type="dxa"/>
            <w:gridSpan w:val="2"/>
            <w:tcBorders>
              <w:top w:val="nil"/>
              <w:bottom w:val="single" w:sz="4" w:space="0" w:color="auto"/>
            </w:tcBorders>
          </w:tcPr>
          <w:p w:rsidR="001F5768" w:rsidRPr="001F5768"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single" w:sz="4" w:space="0" w:color="auto"/>
              <w:bottom w:val="nil"/>
            </w:tcBorders>
          </w:tcPr>
          <w:p w:rsidR="001F5768" w:rsidRPr="001F5768" w:rsidRDefault="001F5768" w:rsidP="00D93E3D">
            <w:pPr>
              <w:widowControl w:val="0"/>
              <w:autoSpaceDE w:val="0"/>
              <w:autoSpaceDN w:val="0"/>
              <w:contextualSpacing/>
              <w:rPr>
                <w:sz w:val="28"/>
                <w:szCs w:val="28"/>
              </w:rPr>
            </w:pPr>
            <w:r w:rsidRPr="001F5768">
              <w:rPr>
                <w:sz w:val="28"/>
                <w:szCs w:val="28"/>
              </w:rPr>
              <w:t xml:space="preserve">1.4. Олимпийские, </w:t>
            </w:r>
            <w:proofErr w:type="spellStart"/>
            <w:r w:rsidRPr="001F5768">
              <w:rPr>
                <w:sz w:val="28"/>
                <w:szCs w:val="28"/>
              </w:rPr>
              <w:t>Паралимпийские</w:t>
            </w:r>
            <w:proofErr w:type="spellEnd"/>
            <w:r w:rsidRPr="001F5768">
              <w:rPr>
                <w:sz w:val="28"/>
                <w:szCs w:val="28"/>
              </w:rPr>
              <w:t xml:space="preserve"> игры, чемпионат мира</w:t>
            </w:r>
          </w:p>
        </w:tc>
        <w:tc>
          <w:tcPr>
            <w:tcW w:w="1701" w:type="dxa"/>
            <w:tcBorders>
              <w:top w:val="single" w:sz="4" w:space="0" w:color="auto"/>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участие</w:t>
            </w:r>
          </w:p>
        </w:tc>
        <w:tc>
          <w:tcPr>
            <w:tcW w:w="2099" w:type="dxa"/>
            <w:tcBorders>
              <w:top w:val="single" w:sz="4" w:space="0" w:color="auto"/>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До 8</w:t>
            </w:r>
          </w:p>
        </w:tc>
        <w:tc>
          <w:tcPr>
            <w:tcW w:w="2720" w:type="dxa"/>
            <w:gridSpan w:val="2"/>
            <w:tcBorders>
              <w:top w:val="single" w:sz="4" w:space="0" w:color="auto"/>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До 3</w:t>
            </w: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93E3D">
            <w:pPr>
              <w:widowControl w:val="0"/>
              <w:autoSpaceDE w:val="0"/>
              <w:autoSpaceDN w:val="0"/>
              <w:contextualSpacing/>
              <w:rPr>
                <w:sz w:val="28"/>
                <w:szCs w:val="28"/>
              </w:rPr>
            </w:pPr>
            <w:r w:rsidRPr="001F5768">
              <w:rPr>
                <w:sz w:val="28"/>
                <w:szCs w:val="28"/>
              </w:rPr>
              <w:t>- чемпионат Европы</w:t>
            </w:r>
          </w:p>
        </w:tc>
        <w:tc>
          <w:tcPr>
            <w:tcW w:w="1701" w:type="dxa"/>
            <w:tcBorders>
              <w:top w:val="nil"/>
              <w:bottom w:val="nil"/>
            </w:tcBorders>
          </w:tcPr>
          <w:p w:rsidR="001F5768" w:rsidRPr="001F5768" w:rsidRDefault="001F5768" w:rsidP="00D93E3D">
            <w:pPr>
              <w:widowControl w:val="0"/>
              <w:autoSpaceDE w:val="0"/>
              <w:autoSpaceDN w:val="0"/>
              <w:contextualSpacing/>
              <w:rPr>
                <w:sz w:val="28"/>
                <w:szCs w:val="28"/>
              </w:rPr>
            </w:pPr>
          </w:p>
        </w:tc>
        <w:tc>
          <w:tcPr>
            <w:tcW w:w="2099" w:type="dxa"/>
            <w:tcBorders>
              <w:top w:val="nil"/>
              <w:bottom w:val="nil"/>
            </w:tcBorders>
          </w:tcPr>
          <w:p w:rsidR="001F5768" w:rsidRPr="001F5768" w:rsidRDefault="001F5768" w:rsidP="00D93E3D">
            <w:pPr>
              <w:widowControl w:val="0"/>
              <w:autoSpaceDE w:val="0"/>
              <w:autoSpaceDN w:val="0"/>
              <w:contextualSpacing/>
              <w:rPr>
                <w:sz w:val="28"/>
                <w:szCs w:val="28"/>
              </w:rPr>
            </w:pPr>
          </w:p>
        </w:tc>
        <w:tc>
          <w:tcPr>
            <w:tcW w:w="2720" w:type="dxa"/>
            <w:gridSpan w:val="2"/>
            <w:tcBorders>
              <w:top w:val="nil"/>
              <w:bottom w:val="nil"/>
            </w:tcBorders>
          </w:tcPr>
          <w:p w:rsidR="001F5768" w:rsidRPr="001F5768"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93E3D">
            <w:pPr>
              <w:widowControl w:val="0"/>
              <w:autoSpaceDE w:val="0"/>
              <w:autoSpaceDN w:val="0"/>
              <w:contextualSpacing/>
              <w:rPr>
                <w:sz w:val="28"/>
                <w:szCs w:val="28"/>
              </w:rPr>
            </w:pPr>
            <w:r w:rsidRPr="001F5768">
              <w:rPr>
                <w:sz w:val="28"/>
                <w:szCs w:val="28"/>
              </w:rPr>
              <w:t>- Кубок Европы</w:t>
            </w:r>
          </w:p>
        </w:tc>
        <w:tc>
          <w:tcPr>
            <w:tcW w:w="1701" w:type="dxa"/>
            <w:tcBorders>
              <w:top w:val="nil"/>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4 - 6</w:t>
            </w:r>
          </w:p>
        </w:tc>
        <w:tc>
          <w:tcPr>
            <w:tcW w:w="2099" w:type="dxa"/>
            <w:tcBorders>
              <w:top w:val="nil"/>
              <w:bottom w:val="nil"/>
            </w:tcBorders>
          </w:tcPr>
          <w:p w:rsidR="001F5768" w:rsidRPr="001F5768" w:rsidRDefault="001F5768" w:rsidP="00D93E3D">
            <w:pPr>
              <w:widowControl w:val="0"/>
              <w:autoSpaceDE w:val="0"/>
              <w:autoSpaceDN w:val="0"/>
              <w:contextualSpacing/>
              <w:rPr>
                <w:sz w:val="28"/>
                <w:szCs w:val="28"/>
              </w:rPr>
            </w:pPr>
          </w:p>
        </w:tc>
        <w:tc>
          <w:tcPr>
            <w:tcW w:w="2720" w:type="dxa"/>
            <w:gridSpan w:val="2"/>
            <w:tcBorders>
              <w:top w:val="nil"/>
              <w:bottom w:val="nil"/>
            </w:tcBorders>
          </w:tcPr>
          <w:p w:rsidR="001F5768" w:rsidRPr="001F5768"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93E3D">
            <w:pPr>
              <w:widowControl w:val="0"/>
              <w:autoSpaceDE w:val="0"/>
              <w:autoSpaceDN w:val="0"/>
              <w:contextualSpacing/>
              <w:rPr>
                <w:sz w:val="28"/>
                <w:szCs w:val="28"/>
              </w:rPr>
            </w:pPr>
            <w:r w:rsidRPr="001F5768">
              <w:rPr>
                <w:sz w:val="28"/>
                <w:szCs w:val="28"/>
              </w:rPr>
              <w:t>- Кубок России</w:t>
            </w:r>
          </w:p>
        </w:tc>
        <w:tc>
          <w:tcPr>
            <w:tcW w:w="1701" w:type="dxa"/>
            <w:tcBorders>
              <w:top w:val="nil"/>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2 - 3</w:t>
            </w:r>
          </w:p>
        </w:tc>
        <w:tc>
          <w:tcPr>
            <w:tcW w:w="2099" w:type="dxa"/>
            <w:tcBorders>
              <w:top w:val="nil"/>
              <w:bottom w:val="nil"/>
            </w:tcBorders>
          </w:tcPr>
          <w:p w:rsidR="001F5768" w:rsidRPr="001F5768" w:rsidRDefault="001F5768" w:rsidP="00D93E3D">
            <w:pPr>
              <w:widowControl w:val="0"/>
              <w:autoSpaceDE w:val="0"/>
              <w:autoSpaceDN w:val="0"/>
              <w:contextualSpacing/>
              <w:rPr>
                <w:sz w:val="28"/>
                <w:szCs w:val="28"/>
              </w:rPr>
            </w:pPr>
          </w:p>
        </w:tc>
        <w:tc>
          <w:tcPr>
            <w:tcW w:w="2720" w:type="dxa"/>
            <w:gridSpan w:val="2"/>
            <w:tcBorders>
              <w:top w:val="nil"/>
              <w:bottom w:val="nil"/>
            </w:tcBorders>
          </w:tcPr>
          <w:p w:rsidR="001F5768" w:rsidRPr="001F5768"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93E3D">
            <w:pPr>
              <w:widowControl w:val="0"/>
              <w:autoSpaceDE w:val="0"/>
              <w:autoSpaceDN w:val="0"/>
              <w:contextualSpacing/>
              <w:rPr>
                <w:sz w:val="28"/>
                <w:szCs w:val="28"/>
              </w:rPr>
            </w:pPr>
            <w:r w:rsidRPr="001F5768">
              <w:rPr>
                <w:sz w:val="28"/>
                <w:szCs w:val="28"/>
              </w:rPr>
              <w:t>- официальные международные</w:t>
            </w:r>
          </w:p>
        </w:tc>
        <w:tc>
          <w:tcPr>
            <w:tcW w:w="1701" w:type="dxa"/>
            <w:tcBorders>
              <w:top w:val="nil"/>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1</w:t>
            </w:r>
          </w:p>
        </w:tc>
        <w:tc>
          <w:tcPr>
            <w:tcW w:w="2099" w:type="dxa"/>
            <w:tcBorders>
              <w:top w:val="nil"/>
              <w:bottom w:val="nil"/>
            </w:tcBorders>
          </w:tcPr>
          <w:p w:rsidR="001F5768" w:rsidRPr="001F5768" w:rsidRDefault="001F5768" w:rsidP="00D93E3D">
            <w:pPr>
              <w:widowControl w:val="0"/>
              <w:autoSpaceDE w:val="0"/>
              <w:autoSpaceDN w:val="0"/>
              <w:contextualSpacing/>
              <w:rPr>
                <w:sz w:val="28"/>
                <w:szCs w:val="28"/>
              </w:rPr>
            </w:pPr>
          </w:p>
        </w:tc>
        <w:tc>
          <w:tcPr>
            <w:tcW w:w="2720" w:type="dxa"/>
            <w:gridSpan w:val="2"/>
            <w:tcBorders>
              <w:top w:val="nil"/>
              <w:bottom w:val="nil"/>
            </w:tcBorders>
          </w:tcPr>
          <w:p w:rsidR="001F5768" w:rsidRPr="001F5768"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nil"/>
              <w:bottom w:val="single" w:sz="4" w:space="0" w:color="auto"/>
            </w:tcBorders>
          </w:tcPr>
          <w:p w:rsidR="001F5768" w:rsidRPr="001F5768" w:rsidRDefault="001F5768" w:rsidP="00D93E3D">
            <w:pPr>
              <w:widowControl w:val="0"/>
              <w:autoSpaceDE w:val="0"/>
              <w:autoSpaceDN w:val="0"/>
              <w:contextualSpacing/>
              <w:rPr>
                <w:sz w:val="28"/>
                <w:szCs w:val="28"/>
              </w:rPr>
            </w:pPr>
            <w:r w:rsidRPr="001F5768">
              <w:rPr>
                <w:sz w:val="28"/>
                <w:szCs w:val="28"/>
              </w:rPr>
              <w:t>соревнования с участием сборной команды России (основной состав)</w:t>
            </w:r>
          </w:p>
        </w:tc>
        <w:tc>
          <w:tcPr>
            <w:tcW w:w="1701" w:type="dxa"/>
            <w:tcBorders>
              <w:top w:val="nil"/>
              <w:bottom w:val="single" w:sz="4" w:space="0" w:color="auto"/>
            </w:tcBorders>
          </w:tcPr>
          <w:p w:rsidR="001F5768" w:rsidRPr="001F5768" w:rsidRDefault="001F5768" w:rsidP="00D93E3D">
            <w:pPr>
              <w:widowControl w:val="0"/>
              <w:autoSpaceDE w:val="0"/>
              <w:autoSpaceDN w:val="0"/>
              <w:contextualSpacing/>
              <w:rPr>
                <w:sz w:val="28"/>
                <w:szCs w:val="28"/>
              </w:rPr>
            </w:pPr>
          </w:p>
        </w:tc>
        <w:tc>
          <w:tcPr>
            <w:tcW w:w="2099" w:type="dxa"/>
            <w:tcBorders>
              <w:top w:val="nil"/>
              <w:bottom w:val="single" w:sz="4" w:space="0" w:color="auto"/>
            </w:tcBorders>
          </w:tcPr>
          <w:p w:rsidR="001F5768" w:rsidRPr="001F5768" w:rsidRDefault="001F5768" w:rsidP="00D93E3D">
            <w:pPr>
              <w:widowControl w:val="0"/>
              <w:autoSpaceDE w:val="0"/>
              <w:autoSpaceDN w:val="0"/>
              <w:contextualSpacing/>
              <w:rPr>
                <w:sz w:val="28"/>
                <w:szCs w:val="28"/>
              </w:rPr>
            </w:pPr>
          </w:p>
        </w:tc>
        <w:tc>
          <w:tcPr>
            <w:tcW w:w="2720" w:type="dxa"/>
            <w:gridSpan w:val="2"/>
            <w:tcBorders>
              <w:top w:val="nil"/>
              <w:bottom w:val="single" w:sz="4" w:space="0" w:color="auto"/>
            </w:tcBorders>
          </w:tcPr>
          <w:p w:rsidR="001F5768" w:rsidRPr="001F5768"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single" w:sz="4" w:space="0" w:color="auto"/>
              <w:bottom w:val="nil"/>
            </w:tcBorders>
          </w:tcPr>
          <w:p w:rsidR="001F5768" w:rsidRPr="001F5768" w:rsidRDefault="001F5768" w:rsidP="00D93E3D">
            <w:pPr>
              <w:widowControl w:val="0"/>
              <w:autoSpaceDE w:val="0"/>
              <w:autoSpaceDN w:val="0"/>
              <w:contextualSpacing/>
              <w:rPr>
                <w:sz w:val="28"/>
                <w:szCs w:val="28"/>
              </w:rPr>
            </w:pPr>
            <w:r w:rsidRPr="001F5768">
              <w:rPr>
                <w:sz w:val="28"/>
                <w:szCs w:val="28"/>
              </w:rPr>
              <w:t>1.5. Чемпионат России</w:t>
            </w:r>
          </w:p>
        </w:tc>
        <w:tc>
          <w:tcPr>
            <w:tcW w:w="1701" w:type="dxa"/>
            <w:tcBorders>
              <w:top w:val="single" w:sz="4" w:space="0" w:color="auto"/>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4 - 6</w:t>
            </w:r>
          </w:p>
        </w:tc>
        <w:tc>
          <w:tcPr>
            <w:tcW w:w="2099" w:type="dxa"/>
            <w:tcBorders>
              <w:top w:val="single" w:sz="4" w:space="0" w:color="auto"/>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До 8</w:t>
            </w:r>
          </w:p>
        </w:tc>
        <w:tc>
          <w:tcPr>
            <w:tcW w:w="2720" w:type="dxa"/>
            <w:gridSpan w:val="2"/>
            <w:tcBorders>
              <w:top w:val="single" w:sz="4" w:space="0" w:color="auto"/>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До 3</w:t>
            </w: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93E3D">
            <w:pPr>
              <w:widowControl w:val="0"/>
              <w:autoSpaceDE w:val="0"/>
              <w:autoSpaceDN w:val="0"/>
              <w:contextualSpacing/>
              <w:rPr>
                <w:sz w:val="28"/>
                <w:szCs w:val="28"/>
              </w:rPr>
            </w:pPr>
            <w:r w:rsidRPr="001F5768">
              <w:rPr>
                <w:sz w:val="28"/>
                <w:szCs w:val="28"/>
              </w:rPr>
              <w:t>- первенство России (молодежь, юниоры)</w:t>
            </w:r>
          </w:p>
        </w:tc>
        <w:tc>
          <w:tcPr>
            <w:tcW w:w="1701" w:type="dxa"/>
            <w:tcBorders>
              <w:top w:val="nil"/>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1 - 3</w:t>
            </w:r>
          </w:p>
        </w:tc>
        <w:tc>
          <w:tcPr>
            <w:tcW w:w="2099" w:type="dxa"/>
            <w:tcBorders>
              <w:top w:val="nil"/>
              <w:bottom w:val="nil"/>
            </w:tcBorders>
          </w:tcPr>
          <w:p w:rsidR="001F5768" w:rsidRPr="001F5768" w:rsidRDefault="001F5768" w:rsidP="00D93E3D">
            <w:pPr>
              <w:widowControl w:val="0"/>
              <w:autoSpaceDE w:val="0"/>
              <w:autoSpaceDN w:val="0"/>
              <w:contextualSpacing/>
              <w:rPr>
                <w:sz w:val="28"/>
                <w:szCs w:val="28"/>
              </w:rPr>
            </w:pPr>
          </w:p>
        </w:tc>
        <w:tc>
          <w:tcPr>
            <w:tcW w:w="2720" w:type="dxa"/>
            <w:gridSpan w:val="2"/>
            <w:tcBorders>
              <w:top w:val="nil"/>
              <w:bottom w:val="nil"/>
            </w:tcBorders>
          </w:tcPr>
          <w:p w:rsidR="001F5768" w:rsidRPr="001F5768"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93E3D">
            <w:pPr>
              <w:widowControl w:val="0"/>
              <w:autoSpaceDE w:val="0"/>
              <w:autoSpaceDN w:val="0"/>
              <w:contextualSpacing/>
              <w:rPr>
                <w:sz w:val="28"/>
                <w:szCs w:val="28"/>
              </w:rPr>
            </w:pPr>
            <w:r w:rsidRPr="001F5768">
              <w:rPr>
                <w:sz w:val="28"/>
                <w:szCs w:val="28"/>
              </w:rPr>
              <w:t>- первенство России (старшие юноши)</w:t>
            </w:r>
          </w:p>
        </w:tc>
        <w:tc>
          <w:tcPr>
            <w:tcW w:w="1701" w:type="dxa"/>
            <w:tcBorders>
              <w:top w:val="nil"/>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1</w:t>
            </w:r>
          </w:p>
        </w:tc>
        <w:tc>
          <w:tcPr>
            <w:tcW w:w="2099" w:type="dxa"/>
            <w:tcBorders>
              <w:top w:val="nil"/>
              <w:bottom w:val="nil"/>
            </w:tcBorders>
          </w:tcPr>
          <w:p w:rsidR="001F5768" w:rsidRPr="001F5768" w:rsidRDefault="001F5768" w:rsidP="00D93E3D">
            <w:pPr>
              <w:widowControl w:val="0"/>
              <w:autoSpaceDE w:val="0"/>
              <w:autoSpaceDN w:val="0"/>
              <w:contextualSpacing/>
              <w:rPr>
                <w:sz w:val="28"/>
                <w:szCs w:val="28"/>
              </w:rPr>
            </w:pPr>
          </w:p>
        </w:tc>
        <w:tc>
          <w:tcPr>
            <w:tcW w:w="2720" w:type="dxa"/>
            <w:gridSpan w:val="2"/>
            <w:tcBorders>
              <w:top w:val="nil"/>
              <w:bottom w:val="nil"/>
            </w:tcBorders>
          </w:tcPr>
          <w:p w:rsidR="001F5768" w:rsidRPr="001F5768"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93E3D">
            <w:pPr>
              <w:widowControl w:val="0"/>
              <w:autoSpaceDE w:val="0"/>
              <w:autoSpaceDN w:val="0"/>
              <w:contextualSpacing/>
              <w:rPr>
                <w:sz w:val="28"/>
                <w:szCs w:val="28"/>
              </w:rPr>
            </w:pPr>
            <w:r w:rsidRPr="001F5768">
              <w:rPr>
                <w:sz w:val="28"/>
                <w:szCs w:val="28"/>
              </w:rPr>
              <w:t>- первенство мира, Европы</w:t>
            </w:r>
          </w:p>
        </w:tc>
        <w:tc>
          <w:tcPr>
            <w:tcW w:w="1701" w:type="dxa"/>
            <w:tcBorders>
              <w:top w:val="nil"/>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4 - 6</w:t>
            </w:r>
          </w:p>
        </w:tc>
        <w:tc>
          <w:tcPr>
            <w:tcW w:w="2099" w:type="dxa"/>
            <w:tcBorders>
              <w:top w:val="nil"/>
              <w:bottom w:val="nil"/>
            </w:tcBorders>
          </w:tcPr>
          <w:p w:rsidR="001F5768" w:rsidRPr="001F5768" w:rsidRDefault="001F5768" w:rsidP="00D93E3D">
            <w:pPr>
              <w:widowControl w:val="0"/>
              <w:autoSpaceDE w:val="0"/>
              <w:autoSpaceDN w:val="0"/>
              <w:contextualSpacing/>
              <w:rPr>
                <w:sz w:val="28"/>
                <w:szCs w:val="28"/>
              </w:rPr>
            </w:pPr>
          </w:p>
        </w:tc>
        <w:tc>
          <w:tcPr>
            <w:tcW w:w="2720" w:type="dxa"/>
            <w:gridSpan w:val="2"/>
            <w:tcBorders>
              <w:top w:val="nil"/>
              <w:bottom w:val="nil"/>
            </w:tcBorders>
          </w:tcPr>
          <w:p w:rsidR="001F5768" w:rsidRPr="001F5768"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nil"/>
              <w:bottom w:val="single" w:sz="4" w:space="0" w:color="auto"/>
            </w:tcBorders>
          </w:tcPr>
          <w:p w:rsidR="001F5768" w:rsidRPr="001F5768" w:rsidRDefault="001F5768" w:rsidP="00D93E3D">
            <w:pPr>
              <w:widowControl w:val="0"/>
              <w:autoSpaceDE w:val="0"/>
              <w:autoSpaceDN w:val="0"/>
              <w:contextualSpacing/>
              <w:rPr>
                <w:sz w:val="28"/>
                <w:szCs w:val="28"/>
              </w:rPr>
            </w:pPr>
            <w:r w:rsidRPr="001F5768">
              <w:rPr>
                <w:sz w:val="28"/>
                <w:szCs w:val="28"/>
              </w:rPr>
              <w:t>- официальные международные соревнования с участием сборной команды России (основной состав)</w:t>
            </w:r>
          </w:p>
        </w:tc>
        <w:tc>
          <w:tcPr>
            <w:tcW w:w="1701" w:type="dxa"/>
            <w:tcBorders>
              <w:top w:val="nil"/>
              <w:bottom w:val="single" w:sz="4" w:space="0" w:color="auto"/>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2 - 3</w:t>
            </w:r>
          </w:p>
        </w:tc>
        <w:tc>
          <w:tcPr>
            <w:tcW w:w="2099" w:type="dxa"/>
            <w:tcBorders>
              <w:top w:val="nil"/>
              <w:bottom w:val="single" w:sz="4" w:space="0" w:color="auto"/>
            </w:tcBorders>
          </w:tcPr>
          <w:p w:rsidR="001F5768" w:rsidRPr="001F5768" w:rsidRDefault="001F5768" w:rsidP="00D93E3D">
            <w:pPr>
              <w:widowControl w:val="0"/>
              <w:autoSpaceDE w:val="0"/>
              <w:autoSpaceDN w:val="0"/>
              <w:contextualSpacing/>
              <w:rPr>
                <w:sz w:val="28"/>
                <w:szCs w:val="28"/>
              </w:rPr>
            </w:pPr>
          </w:p>
        </w:tc>
        <w:tc>
          <w:tcPr>
            <w:tcW w:w="2720" w:type="dxa"/>
            <w:gridSpan w:val="2"/>
            <w:tcBorders>
              <w:top w:val="nil"/>
              <w:bottom w:val="single" w:sz="4" w:space="0" w:color="auto"/>
            </w:tcBorders>
          </w:tcPr>
          <w:p w:rsidR="001F5768" w:rsidRPr="001F5768"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single" w:sz="4" w:space="0" w:color="auto"/>
              <w:bottom w:val="nil"/>
            </w:tcBorders>
          </w:tcPr>
          <w:p w:rsidR="001F5768" w:rsidRPr="001F5768" w:rsidRDefault="001F5768" w:rsidP="00D93E3D">
            <w:pPr>
              <w:widowControl w:val="0"/>
              <w:autoSpaceDE w:val="0"/>
              <w:autoSpaceDN w:val="0"/>
              <w:contextualSpacing/>
              <w:rPr>
                <w:sz w:val="28"/>
                <w:szCs w:val="28"/>
              </w:rPr>
            </w:pPr>
            <w:r w:rsidRPr="001F5768">
              <w:rPr>
                <w:sz w:val="28"/>
                <w:szCs w:val="28"/>
              </w:rPr>
              <w:t>1.6. Финал Спартакиады молодежи</w:t>
            </w:r>
          </w:p>
        </w:tc>
        <w:tc>
          <w:tcPr>
            <w:tcW w:w="1701" w:type="dxa"/>
            <w:tcBorders>
              <w:top w:val="single" w:sz="4" w:space="0" w:color="auto"/>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1 - 3</w:t>
            </w:r>
          </w:p>
        </w:tc>
        <w:tc>
          <w:tcPr>
            <w:tcW w:w="2099" w:type="dxa"/>
            <w:tcBorders>
              <w:top w:val="single" w:sz="4" w:space="0" w:color="auto"/>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До 8</w:t>
            </w:r>
          </w:p>
        </w:tc>
        <w:tc>
          <w:tcPr>
            <w:tcW w:w="2720" w:type="dxa"/>
            <w:gridSpan w:val="2"/>
            <w:tcBorders>
              <w:top w:val="single" w:sz="4" w:space="0" w:color="auto"/>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До 3</w:t>
            </w:r>
          </w:p>
        </w:tc>
      </w:tr>
      <w:tr w:rsidR="001F5768" w:rsidRPr="001F5768" w:rsidTr="0054734B">
        <w:tblPrEx>
          <w:tblBorders>
            <w:insideH w:val="none" w:sz="0" w:space="0" w:color="auto"/>
          </w:tblBorders>
        </w:tblPrEx>
        <w:tc>
          <w:tcPr>
            <w:tcW w:w="3323" w:type="dxa"/>
            <w:tcBorders>
              <w:top w:val="nil"/>
              <w:bottom w:val="single" w:sz="4" w:space="0" w:color="auto"/>
            </w:tcBorders>
          </w:tcPr>
          <w:p w:rsidR="001F5768" w:rsidRPr="001F5768" w:rsidRDefault="001F5768" w:rsidP="00D93E3D">
            <w:pPr>
              <w:widowControl w:val="0"/>
              <w:autoSpaceDE w:val="0"/>
              <w:autoSpaceDN w:val="0"/>
              <w:contextualSpacing/>
              <w:rPr>
                <w:sz w:val="28"/>
                <w:szCs w:val="28"/>
              </w:rPr>
            </w:pPr>
            <w:r w:rsidRPr="001F5768">
              <w:rPr>
                <w:sz w:val="28"/>
                <w:szCs w:val="28"/>
              </w:rPr>
              <w:t>- финал Всероссийских соревнований среди спортивных школ</w:t>
            </w:r>
          </w:p>
        </w:tc>
        <w:tc>
          <w:tcPr>
            <w:tcW w:w="1701" w:type="dxa"/>
            <w:tcBorders>
              <w:top w:val="nil"/>
              <w:bottom w:val="single" w:sz="4" w:space="0" w:color="auto"/>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1</w:t>
            </w:r>
          </w:p>
        </w:tc>
        <w:tc>
          <w:tcPr>
            <w:tcW w:w="2099" w:type="dxa"/>
            <w:tcBorders>
              <w:top w:val="nil"/>
              <w:bottom w:val="single" w:sz="4" w:space="0" w:color="auto"/>
            </w:tcBorders>
          </w:tcPr>
          <w:p w:rsidR="001F5768" w:rsidRPr="001F5768" w:rsidRDefault="001F5768" w:rsidP="00D93E3D">
            <w:pPr>
              <w:widowControl w:val="0"/>
              <w:autoSpaceDE w:val="0"/>
              <w:autoSpaceDN w:val="0"/>
              <w:contextualSpacing/>
              <w:rPr>
                <w:sz w:val="28"/>
                <w:szCs w:val="28"/>
              </w:rPr>
            </w:pPr>
          </w:p>
        </w:tc>
        <w:tc>
          <w:tcPr>
            <w:tcW w:w="2720" w:type="dxa"/>
            <w:gridSpan w:val="2"/>
            <w:tcBorders>
              <w:top w:val="nil"/>
              <w:bottom w:val="single" w:sz="4" w:space="0" w:color="auto"/>
            </w:tcBorders>
          </w:tcPr>
          <w:p w:rsidR="001F5768" w:rsidRPr="001F5768"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single" w:sz="4" w:space="0" w:color="auto"/>
              <w:bottom w:val="nil"/>
            </w:tcBorders>
          </w:tcPr>
          <w:p w:rsidR="001F5768" w:rsidRPr="001F5768" w:rsidRDefault="001F5768" w:rsidP="00D93E3D">
            <w:pPr>
              <w:widowControl w:val="0"/>
              <w:autoSpaceDE w:val="0"/>
              <w:autoSpaceDN w:val="0"/>
              <w:contextualSpacing/>
              <w:rPr>
                <w:sz w:val="28"/>
                <w:szCs w:val="28"/>
              </w:rPr>
            </w:pPr>
            <w:r w:rsidRPr="001F5768">
              <w:rPr>
                <w:sz w:val="28"/>
                <w:szCs w:val="28"/>
              </w:rPr>
              <w:t>1.7. Первенство России (молодежь, юниоры)</w:t>
            </w:r>
          </w:p>
        </w:tc>
        <w:tc>
          <w:tcPr>
            <w:tcW w:w="1701" w:type="dxa"/>
            <w:tcBorders>
              <w:top w:val="single" w:sz="4" w:space="0" w:color="auto"/>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4 - 6</w:t>
            </w:r>
          </w:p>
        </w:tc>
        <w:tc>
          <w:tcPr>
            <w:tcW w:w="2099" w:type="dxa"/>
            <w:tcBorders>
              <w:top w:val="single" w:sz="4" w:space="0" w:color="auto"/>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До 5</w:t>
            </w:r>
          </w:p>
        </w:tc>
        <w:tc>
          <w:tcPr>
            <w:tcW w:w="2720" w:type="dxa"/>
            <w:gridSpan w:val="2"/>
            <w:tcBorders>
              <w:top w:val="single" w:sz="4" w:space="0" w:color="auto"/>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До 2</w:t>
            </w: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93E3D">
            <w:pPr>
              <w:widowControl w:val="0"/>
              <w:autoSpaceDE w:val="0"/>
              <w:autoSpaceDN w:val="0"/>
              <w:contextualSpacing/>
              <w:rPr>
                <w:sz w:val="28"/>
                <w:szCs w:val="28"/>
              </w:rPr>
            </w:pPr>
            <w:proofErr w:type="gramStart"/>
            <w:r w:rsidRPr="001F5768">
              <w:rPr>
                <w:sz w:val="28"/>
                <w:szCs w:val="28"/>
              </w:rPr>
              <w:t>- первенство России (старшие</w:t>
            </w:r>
            <w:proofErr w:type="gramEnd"/>
          </w:p>
        </w:tc>
        <w:tc>
          <w:tcPr>
            <w:tcW w:w="1701" w:type="dxa"/>
            <w:tcBorders>
              <w:top w:val="nil"/>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2 - 3</w:t>
            </w:r>
          </w:p>
        </w:tc>
        <w:tc>
          <w:tcPr>
            <w:tcW w:w="2099" w:type="dxa"/>
            <w:tcBorders>
              <w:top w:val="nil"/>
              <w:bottom w:val="nil"/>
            </w:tcBorders>
          </w:tcPr>
          <w:p w:rsidR="001F5768" w:rsidRPr="001F5768" w:rsidRDefault="001F5768" w:rsidP="00D93E3D">
            <w:pPr>
              <w:widowControl w:val="0"/>
              <w:autoSpaceDE w:val="0"/>
              <w:autoSpaceDN w:val="0"/>
              <w:contextualSpacing/>
              <w:rPr>
                <w:sz w:val="28"/>
                <w:szCs w:val="28"/>
              </w:rPr>
            </w:pPr>
          </w:p>
        </w:tc>
        <w:tc>
          <w:tcPr>
            <w:tcW w:w="2720" w:type="dxa"/>
            <w:gridSpan w:val="2"/>
            <w:tcBorders>
              <w:top w:val="nil"/>
              <w:bottom w:val="nil"/>
            </w:tcBorders>
          </w:tcPr>
          <w:p w:rsidR="001F5768" w:rsidRPr="001F5768"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93E3D">
            <w:pPr>
              <w:widowControl w:val="0"/>
              <w:autoSpaceDE w:val="0"/>
              <w:autoSpaceDN w:val="0"/>
              <w:contextualSpacing/>
              <w:rPr>
                <w:sz w:val="28"/>
                <w:szCs w:val="28"/>
              </w:rPr>
            </w:pPr>
            <w:r w:rsidRPr="001F5768">
              <w:rPr>
                <w:sz w:val="28"/>
                <w:szCs w:val="28"/>
              </w:rPr>
              <w:lastRenderedPageBreak/>
              <w:t>юноши)</w:t>
            </w:r>
          </w:p>
        </w:tc>
        <w:tc>
          <w:tcPr>
            <w:tcW w:w="1701" w:type="dxa"/>
            <w:tcBorders>
              <w:top w:val="nil"/>
              <w:bottom w:val="nil"/>
            </w:tcBorders>
          </w:tcPr>
          <w:p w:rsidR="001F5768" w:rsidRPr="001F5768" w:rsidRDefault="001F5768" w:rsidP="00D93E3D">
            <w:pPr>
              <w:widowControl w:val="0"/>
              <w:autoSpaceDE w:val="0"/>
              <w:autoSpaceDN w:val="0"/>
              <w:contextualSpacing/>
              <w:rPr>
                <w:sz w:val="28"/>
                <w:szCs w:val="28"/>
              </w:rPr>
            </w:pPr>
          </w:p>
        </w:tc>
        <w:tc>
          <w:tcPr>
            <w:tcW w:w="2099" w:type="dxa"/>
            <w:tcBorders>
              <w:top w:val="nil"/>
              <w:bottom w:val="nil"/>
            </w:tcBorders>
          </w:tcPr>
          <w:p w:rsidR="001F5768" w:rsidRPr="001F5768" w:rsidRDefault="001F5768" w:rsidP="00D93E3D">
            <w:pPr>
              <w:widowControl w:val="0"/>
              <w:autoSpaceDE w:val="0"/>
              <w:autoSpaceDN w:val="0"/>
              <w:contextualSpacing/>
              <w:rPr>
                <w:sz w:val="28"/>
                <w:szCs w:val="28"/>
              </w:rPr>
            </w:pPr>
          </w:p>
        </w:tc>
        <w:tc>
          <w:tcPr>
            <w:tcW w:w="2720" w:type="dxa"/>
            <w:gridSpan w:val="2"/>
            <w:tcBorders>
              <w:top w:val="nil"/>
              <w:bottom w:val="nil"/>
            </w:tcBorders>
          </w:tcPr>
          <w:p w:rsidR="001F5768" w:rsidRPr="001F5768"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93E3D">
            <w:pPr>
              <w:widowControl w:val="0"/>
              <w:autoSpaceDE w:val="0"/>
              <w:autoSpaceDN w:val="0"/>
              <w:contextualSpacing/>
              <w:rPr>
                <w:sz w:val="28"/>
                <w:szCs w:val="28"/>
              </w:rPr>
            </w:pPr>
            <w:r w:rsidRPr="001F5768">
              <w:rPr>
                <w:sz w:val="28"/>
                <w:szCs w:val="28"/>
              </w:rPr>
              <w:t>- финал Спартакиады молодежи</w:t>
            </w:r>
          </w:p>
        </w:tc>
        <w:tc>
          <w:tcPr>
            <w:tcW w:w="1701" w:type="dxa"/>
            <w:tcBorders>
              <w:top w:val="nil"/>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4 - 6</w:t>
            </w:r>
          </w:p>
        </w:tc>
        <w:tc>
          <w:tcPr>
            <w:tcW w:w="2099" w:type="dxa"/>
            <w:tcBorders>
              <w:top w:val="nil"/>
              <w:bottom w:val="nil"/>
            </w:tcBorders>
          </w:tcPr>
          <w:p w:rsidR="001F5768" w:rsidRPr="001F5768" w:rsidRDefault="001F5768" w:rsidP="00D93E3D">
            <w:pPr>
              <w:widowControl w:val="0"/>
              <w:autoSpaceDE w:val="0"/>
              <w:autoSpaceDN w:val="0"/>
              <w:contextualSpacing/>
              <w:rPr>
                <w:sz w:val="28"/>
                <w:szCs w:val="28"/>
              </w:rPr>
            </w:pPr>
          </w:p>
        </w:tc>
        <w:tc>
          <w:tcPr>
            <w:tcW w:w="2720" w:type="dxa"/>
            <w:gridSpan w:val="2"/>
            <w:tcBorders>
              <w:top w:val="nil"/>
              <w:bottom w:val="nil"/>
            </w:tcBorders>
          </w:tcPr>
          <w:p w:rsidR="001F5768" w:rsidRPr="001F5768"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93E3D">
            <w:pPr>
              <w:widowControl w:val="0"/>
              <w:autoSpaceDE w:val="0"/>
              <w:autoSpaceDN w:val="0"/>
              <w:contextualSpacing/>
              <w:rPr>
                <w:sz w:val="28"/>
                <w:szCs w:val="28"/>
              </w:rPr>
            </w:pPr>
            <w:r w:rsidRPr="001F5768">
              <w:rPr>
                <w:sz w:val="28"/>
                <w:szCs w:val="28"/>
              </w:rPr>
              <w:t>- финал Спартакиады учащихся</w:t>
            </w:r>
          </w:p>
        </w:tc>
        <w:tc>
          <w:tcPr>
            <w:tcW w:w="1701" w:type="dxa"/>
            <w:tcBorders>
              <w:top w:val="nil"/>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1 - 3</w:t>
            </w:r>
          </w:p>
        </w:tc>
        <w:tc>
          <w:tcPr>
            <w:tcW w:w="2099" w:type="dxa"/>
            <w:tcBorders>
              <w:top w:val="nil"/>
              <w:bottom w:val="nil"/>
            </w:tcBorders>
          </w:tcPr>
          <w:p w:rsidR="001F5768" w:rsidRPr="001F5768" w:rsidRDefault="001F5768" w:rsidP="00D93E3D">
            <w:pPr>
              <w:widowControl w:val="0"/>
              <w:autoSpaceDE w:val="0"/>
              <w:autoSpaceDN w:val="0"/>
              <w:contextualSpacing/>
              <w:rPr>
                <w:sz w:val="28"/>
                <w:szCs w:val="28"/>
              </w:rPr>
            </w:pPr>
          </w:p>
        </w:tc>
        <w:tc>
          <w:tcPr>
            <w:tcW w:w="2720" w:type="dxa"/>
            <w:gridSpan w:val="2"/>
            <w:tcBorders>
              <w:top w:val="nil"/>
              <w:bottom w:val="nil"/>
            </w:tcBorders>
          </w:tcPr>
          <w:p w:rsidR="001F5768" w:rsidRPr="001F5768"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nil"/>
              <w:bottom w:val="single" w:sz="4" w:space="0" w:color="auto"/>
            </w:tcBorders>
          </w:tcPr>
          <w:p w:rsidR="001F5768" w:rsidRPr="001F5768" w:rsidRDefault="001F5768" w:rsidP="00D93E3D">
            <w:pPr>
              <w:widowControl w:val="0"/>
              <w:autoSpaceDE w:val="0"/>
              <w:autoSpaceDN w:val="0"/>
              <w:contextualSpacing/>
              <w:rPr>
                <w:sz w:val="28"/>
                <w:szCs w:val="28"/>
              </w:rPr>
            </w:pPr>
            <w:r w:rsidRPr="001F5768">
              <w:rPr>
                <w:sz w:val="28"/>
                <w:szCs w:val="28"/>
              </w:rPr>
              <w:t>- финал всероссийских соревнований среди спортивных школ</w:t>
            </w:r>
          </w:p>
        </w:tc>
        <w:tc>
          <w:tcPr>
            <w:tcW w:w="1701" w:type="dxa"/>
            <w:tcBorders>
              <w:top w:val="nil"/>
              <w:bottom w:val="single" w:sz="4" w:space="0" w:color="auto"/>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2 - 3</w:t>
            </w:r>
          </w:p>
        </w:tc>
        <w:tc>
          <w:tcPr>
            <w:tcW w:w="2099" w:type="dxa"/>
            <w:tcBorders>
              <w:top w:val="nil"/>
              <w:bottom w:val="single" w:sz="4" w:space="0" w:color="auto"/>
            </w:tcBorders>
          </w:tcPr>
          <w:p w:rsidR="001F5768" w:rsidRPr="001F5768" w:rsidRDefault="001F5768" w:rsidP="00D93E3D">
            <w:pPr>
              <w:widowControl w:val="0"/>
              <w:autoSpaceDE w:val="0"/>
              <w:autoSpaceDN w:val="0"/>
              <w:contextualSpacing/>
              <w:rPr>
                <w:sz w:val="28"/>
                <w:szCs w:val="28"/>
              </w:rPr>
            </w:pPr>
          </w:p>
        </w:tc>
        <w:tc>
          <w:tcPr>
            <w:tcW w:w="2720" w:type="dxa"/>
            <w:gridSpan w:val="2"/>
            <w:tcBorders>
              <w:top w:val="nil"/>
              <w:bottom w:val="single" w:sz="4" w:space="0" w:color="auto"/>
            </w:tcBorders>
          </w:tcPr>
          <w:p w:rsidR="001F5768" w:rsidRPr="001F5768"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single" w:sz="4" w:space="0" w:color="auto"/>
              <w:bottom w:val="nil"/>
            </w:tcBorders>
          </w:tcPr>
          <w:p w:rsidR="001F5768" w:rsidRPr="001F5768" w:rsidRDefault="001F5768" w:rsidP="00D93E3D">
            <w:pPr>
              <w:widowControl w:val="0"/>
              <w:autoSpaceDE w:val="0"/>
              <w:autoSpaceDN w:val="0"/>
              <w:contextualSpacing/>
              <w:rPr>
                <w:sz w:val="28"/>
                <w:szCs w:val="28"/>
              </w:rPr>
            </w:pPr>
            <w:r w:rsidRPr="001F5768">
              <w:rPr>
                <w:sz w:val="28"/>
                <w:szCs w:val="28"/>
              </w:rPr>
              <w:t>1.8. Первенство России (старшие юноши)</w:t>
            </w:r>
          </w:p>
        </w:tc>
        <w:tc>
          <w:tcPr>
            <w:tcW w:w="1701" w:type="dxa"/>
            <w:tcBorders>
              <w:top w:val="single" w:sz="4" w:space="0" w:color="auto"/>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4 - 6</w:t>
            </w:r>
          </w:p>
        </w:tc>
        <w:tc>
          <w:tcPr>
            <w:tcW w:w="2099" w:type="dxa"/>
            <w:tcBorders>
              <w:top w:val="single" w:sz="4" w:space="0" w:color="auto"/>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До 5</w:t>
            </w:r>
          </w:p>
        </w:tc>
        <w:tc>
          <w:tcPr>
            <w:tcW w:w="2720" w:type="dxa"/>
            <w:gridSpan w:val="2"/>
            <w:tcBorders>
              <w:top w:val="single" w:sz="4" w:space="0" w:color="auto"/>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До 2</w:t>
            </w: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93E3D">
            <w:pPr>
              <w:widowControl w:val="0"/>
              <w:autoSpaceDE w:val="0"/>
              <w:autoSpaceDN w:val="0"/>
              <w:contextualSpacing/>
              <w:rPr>
                <w:sz w:val="28"/>
                <w:szCs w:val="28"/>
              </w:rPr>
            </w:pPr>
            <w:r w:rsidRPr="001F5768">
              <w:rPr>
                <w:sz w:val="28"/>
                <w:szCs w:val="28"/>
              </w:rPr>
              <w:t>- финал Спартакиады учащихся</w:t>
            </w:r>
          </w:p>
        </w:tc>
        <w:tc>
          <w:tcPr>
            <w:tcW w:w="1701" w:type="dxa"/>
            <w:tcBorders>
              <w:top w:val="nil"/>
              <w:bottom w:val="nil"/>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4 - 6</w:t>
            </w:r>
          </w:p>
        </w:tc>
        <w:tc>
          <w:tcPr>
            <w:tcW w:w="2099" w:type="dxa"/>
            <w:tcBorders>
              <w:top w:val="nil"/>
              <w:bottom w:val="nil"/>
            </w:tcBorders>
          </w:tcPr>
          <w:p w:rsidR="001F5768" w:rsidRPr="001F5768" w:rsidRDefault="001F5768" w:rsidP="00D93E3D">
            <w:pPr>
              <w:widowControl w:val="0"/>
              <w:autoSpaceDE w:val="0"/>
              <w:autoSpaceDN w:val="0"/>
              <w:contextualSpacing/>
              <w:rPr>
                <w:sz w:val="28"/>
                <w:szCs w:val="28"/>
              </w:rPr>
            </w:pPr>
          </w:p>
        </w:tc>
        <w:tc>
          <w:tcPr>
            <w:tcW w:w="2720" w:type="dxa"/>
            <w:gridSpan w:val="2"/>
            <w:tcBorders>
              <w:top w:val="nil"/>
              <w:bottom w:val="nil"/>
            </w:tcBorders>
          </w:tcPr>
          <w:p w:rsidR="001F5768" w:rsidRPr="001F5768" w:rsidRDefault="001F5768" w:rsidP="00D93E3D">
            <w:pPr>
              <w:widowControl w:val="0"/>
              <w:autoSpaceDE w:val="0"/>
              <w:autoSpaceDN w:val="0"/>
              <w:contextualSpacing/>
              <w:rPr>
                <w:sz w:val="28"/>
                <w:szCs w:val="28"/>
              </w:rPr>
            </w:pPr>
          </w:p>
        </w:tc>
      </w:tr>
      <w:tr w:rsidR="001F5768" w:rsidRPr="001F5768" w:rsidTr="0054734B">
        <w:tblPrEx>
          <w:tblBorders>
            <w:insideH w:val="none" w:sz="0" w:space="0" w:color="auto"/>
          </w:tblBorders>
        </w:tblPrEx>
        <w:tc>
          <w:tcPr>
            <w:tcW w:w="3323" w:type="dxa"/>
            <w:tcBorders>
              <w:top w:val="nil"/>
              <w:bottom w:val="single" w:sz="4" w:space="0" w:color="auto"/>
            </w:tcBorders>
          </w:tcPr>
          <w:p w:rsidR="001F5768" w:rsidRPr="001F5768" w:rsidRDefault="001F5768" w:rsidP="00D93E3D">
            <w:pPr>
              <w:widowControl w:val="0"/>
              <w:autoSpaceDE w:val="0"/>
              <w:autoSpaceDN w:val="0"/>
              <w:contextualSpacing/>
              <w:rPr>
                <w:sz w:val="28"/>
                <w:szCs w:val="28"/>
              </w:rPr>
            </w:pPr>
            <w:r w:rsidRPr="001F5768">
              <w:rPr>
                <w:sz w:val="28"/>
                <w:szCs w:val="28"/>
              </w:rPr>
              <w:t>- финал Всероссийских соревнований среди спортивных школ</w:t>
            </w:r>
          </w:p>
        </w:tc>
        <w:tc>
          <w:tcPr>
            <w:tcW w:w="1701" w:type="dxa"/>
            <w:tcBorders>
              <w:top w:val="nil"/>
              <w:bottom w:val="single" w:sz="4" w:space="0" w:color="auto"/>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4 - 6</w:t>
            </w:r>
          </w:p>
        </w:tc>
        <w:tc>
          <w:tcPr>
            <w:tcW w:w="2099" w:type="dxa"/>
            <w:tcBorders>
              <w:top w:val="nil"/>
              <w:bottom w:val="single" w:sz="4" w:space="0" w:color="auto"/>
            </w:tcBorders>
          </w:tcPr>
          <w:p w:rsidR="001F5768" w:rsidRPr="001F5768" w:rsidRDefault="001F5768" w:rsidP="00D93E3D">
            <w:pPr>
              <w:widowControl w:val="0"/>
              <w:autoSpaceDE w:val="0"/>
              <w:autoSpaceDN w:val="0"/>
              <w:contextualSpacing/>
              <w:rPr>
                <w:sz w:val="28"/>
                <w:szCs w:val="28"/>
              </w:rPr>
            </w:pPr>
          </w:p>
        </w:tc>
        <w:tc>
          <w:tcPr>
            <w:tcW w:w="2720" w:type="dxa"/>
            <w:gridSpan w:val="2"/>
            <w:tcBorders>
              <w:top w:val="nil"/>
              <w:bottom w:val="single" w:sz="4" w:space="0" w:color="auto"/>
            </w:tcBorders>
          </w:tcPr>
          <w:p w:rsidR="001F5768" w:rsidRPr="001F5768" w:rsidRDefault="001F5768" w:rsidP="00D93E3D">
            <w:pPr>
              <w:widowControl w:val="0"/>
              <w:autoSpaceDE w:val="0"/>
              <w:autoSpaceDN w:val="0"/>
              <w:contextualSpacing/>
              <w:rPr>
                <w:sz w:val="28"/>
                <w:szCs w:val="28"/>
              </w:rPr>
            </w:pPr>
          </w:p>
        </w:tc>
      </w:tr>
      <w:tr w:rsidR="001F5768" w:rsidRPr="001F5768" w:rsidTr="0054734B">
        <w:tc>
          <w:tcPr>
            <w:tcW w:w="3323" w:type="dxa"/>
            <w:tcBorders>
              <w:top w:val="single" w:sz="4" w:space="0" w:color="auto"/>
              <w:bottom w:val="single" w:sz="4" w:space="0" w:color="auto"/>
            </w:tcBorders>
          </w:tcPr>
          <w:p w:rsidR="001F5768" w:rsidRPr="001F5768" w:rsidRDefault="001F5768" w:rsidP="00D93E3D">
            <w:pPr>
              <w:widowControl w:val="0"/>
              <w:autoSpaceDE w:val="0"/>
              <w:autoSpaceDN w:val="0"/>
              <w:contextualSpacing/>
              <w:rPr>
                <w:sz w:val="28"/>
                <w:szCs w:val="28"/>
              </w:rPr>
            </w:pPr>
            <w:r w:rsidRPr="001F5768">
              <w:rPr>
                <w:sz w:val="28"/>
                <w:szCs w:val="28"/>
              </w:rPr>
              <w:t>1.9. Зачисление в государственное училище олимпийского резерва</w:t>
            </w:r>
          </w:p>
        </w:tc>
        <w:tc>
          <w:tcPr>
            <w:tcW w:w="1701" w:type="dxa"/>
            <w:tcBorders>
              <w:top w:val="single" w:sz="4" w:space="0" w:color="auto"/>
              <w:bottom w:val="single" w:sz="4" w:space="0" w:color="auto"/>
            </w:tcBorders>
          </w:tcPr>
          <w:p w:rsidR="001F5768" w:rsidRPr="001F5768" w:rsidRDefault="001F5768" w:rsidP="00D93E3D">
            <w:pPr>
              <w:widowControl w:val="0"/>
              <w:autoSpaceDE w:val="0"/>
              <w:autoSpaceDN w:val="0"/>
              <w:contextualSpacing/>
              <w:rPr>
                <w:sz w:val="28"/>
                <w:szCs w:val="28"/>
              </w:rPr>
            </w:pPr>
          </w:p>
        </w:tc>
        <w:tc>
          <w:tcPr>
            <w:tcW w:w="2099" w:type="dxa"/>
            <w:tcBorders>
              <w:top w:val="single" w:sz="4" w:space="0" w:color="auto"/>
              <w:bottom w:val="single" w:sz="4" w:space="0" w:color="auto"/>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До 5</w:t>
            </w:r>
          </w:p>
        </w:tc>
        <w:tc>
          <w:tcPr>
            <w:tcW w:w="2720" w:type="dxa"/>
            <w:gridSpan w:val="2"/>
            <w:tcBorders>
              <w:top w:val="single" w:sz="4" w:space="0" w:color="auto"/>
              <w:bottom w:val="single" w:sz="4" w:space="0" w:color="auto"/>
            </w:tcBorders>
          </w:tcPr>
          <w:p w:rsidR="001F5768" w:rsidRPr="001F5768" w:rsidRDefault="001F5768" w:rsidP="00D93E3D">
            <w:pPr>
              <w:widowControl w:val="0"/>
              <w:autoSpaceDE w:val="0"/>
              <w:autoSpaceDN w:val="0"/>
              <w:contextualSpacing/>
              <w:rPr>
                <w:sz w:val="28"/>
                <w:szCs w:val="28"/>
              </w:rPr>
            </w:pPr>
          </w:p>
        </w:tc>
      </w:tr>
      <w:tr w:rsidR="001F5768" w:rsidRPr="001F5768" w:rsidTr="0054734B">
        <w:tc>
          <w:tcPr>
            <w:tcW w:w="3323" w:type="dxa"/>
            <w:tcBorders>
              <w:top w:val="single" w:sz="4" w:space="0" w:color="auto"/>
              <w:bottom w:val="single" w:sz="4" w:space="0" w:color="auto"/>
            </w:tcBorders>
          </w:tcPr>
          <w:p w:rsidR="001F5768" w:rsidRPr="001F5768" w:rsidRDefault="001F5768" w:rsidP="00D93E3D">
            <w:pPr>
              <w:widowControl w:val="0"/>
              <w:autoSpaceDE w:val="0"/>
              <w:autoSpaceDN w:val="0"/>
              <w:contextualSpacing/>
              <w:rPr>
                <w:sz w:val="28"/>
                <w:szCs w:val="28"/>
              </w:rPr>
            </w:pPr>
            <w:r w:rsidRPr="001F5768">
              <w:rPr>
                <w:sz w:val="28"/>
                <w:szCs w:val="28"/>
              </w:rPr>
              <w:t>1.10. Официальные всероссийские соревнования, включенные в Единый календарный план межрегиональных, всероссийских и международных физкультурных мероприятий и спортивных мероприятий (далее - ЕКП), в составе сборной команды субъекта Российской Федерации (далее - РФ)</w:t>
            </w:r>
          </w:p>
        </w:tc>
        <w:tc>
          <w:tcPr>
            <w:tcW w:w="1701" w:type="dxa"/>
            <w:tcBorders>
              <w:top w:val="single" w:sz="4" w:space="0" w:color="auto"/>
              <w:bottom w:val="single" w:sz="4" w:space="0" w:color="auto"/>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участие</w:t>
            </w:r>
          </w:p>
        </w:tc>
        <w:tc>
          <w:tcPr>
            <w:tcW w:w="2099" w:type="dxa"/>
            <w:tcBorders>
              <w:top w:val="single" w:sz="4" w:space="0" w:color="auto"/>
              <w:bottom w:val="single" w:sz="4" w:space="0" w:color="auto"/>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До 3</w:t>
            </w:r>
          </w:p>
        </w:tc>
        <w:tc>
          <w:tcPr>
            <w:tcW w:w="2720" w:type="dxa"/>
            <w:gridSpan w:val="2"/>
            <w:tcBorders>
              <w:top w:val="single" w:sz="4" w:space="0" w:color="auto"/>
              <w:bottom w:val="single" w:sz="4" w:space="0" w:color="auto"/>
            </w:tcBorders>
          </w:tcPr>
          <w:p w:rsidR="001F5768" w:rsidRPr="001F5768" w:rsidRDefault="001F5768" w:rsidP="00D93E3D">
            <w:pPr>
              <w:widowControl w:val="0"/>
              <w:autoSpaceDE w:val="0"/>
              <w:autoSpaceDN w:val="0"/>
              <w:contextualSpacing/>
              <w:rPr>
                <w:sz w:val="28"/>
                <w:szCs w:val="28"/>
              </w:rPr>
            </w:pPr>
          </w:p>
        </w:tc>
      </w:tr>
      <w:tr w:rsidR="001F5768" w:rsidRPr="001F5768" w:rsidTr="0054734B">
        <w:tc>
          <w:tcPr>
            <w:tcW w:w="3323" w:type="dxa"/>
            <w:tcBorders>
              <w:top w:val="single" w:sz="4" w:space="0" w:color="auto"/>
              <w:bottom w:val="single" w:sz="4" w:space="0" w:color="auto"/>
            </w:tcBorders>
          </w:tcPr>
          <w:p w:rsidR="001F5768" w:rsidRPr="001F5768" w:rsidRDefault="001F5768" w:rsidP="00D93E3D">
            <w:pPr>
              <w:widowControl w:val="0"/>
              <w:autoSpaceDE w:val="0"/>
              <w:autoSpaceDN w:val="0"/>
              <w:contextualSpacing/>
              <w:rPr>
                <w:sz w:val="28"/>
                <w:szCs w:val="28"/>
              </w:rPr>
            </w:pPr>
            <w:r w:rsidRPr="001F5768">
              <w:rPr>
                <w:sz w:val="28"/>
                <w:szCs w:val="28"/>
              </w:rPr>
              <w:t>1.11. Чемпионат и первенство субъектов РФ (возраст - свыше 15 лет)</w:t>
            </w:r>
          </w:p>
        </w:tc>
        <w:tc>
          <w:tcPr>
            <w:tcW w:w="1701" w:type="dxa"/>
            <w:tcBorders>
              <w:top w:val="single" w:sz="4" w:space="0" w:color="auto"/>
              <w:bottom w:val="single" w:sz="4" w:space="0" w:color="auto"/>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1 - 6</w:t>
            </w:r>
          </w:p>
        </w:tc>
        <w:tc>
          <w:tcPr>
            <w:tcW w:w="2099" w:type="dxa"/>
            <w:tcBorders>
              <w:top w:val="single" w:sz="4" w:space="0" w:color="auto"/>
              <w:bottom w:val="single" w:sz="4" w:space="0" w:color="auto"/>
            </w:tcBorders>
          </w:tcPr>
          <w:p w:rsidR="001F5768" w:rsidRPr="001F5768" w:rsidRDefault="001F5768" w:rsidP="00D93E3D">
            <w:pPr>
              <w:widowControl w:val="0"/>
              <w:autoSpaceDE w:val="0"/>
              <w:autoSpaceDN w:val="0"/>
              <w:contextualSpacing/>
              <w:jc w:val="center"/>
              <w:rPr>
                <w:sz w:val="28"/>
                <w:szCs w:val="28"/>
              </w:rPr>
            </w:pPr>
            <w:r w:rsidRPr="001F5768">
              <w:rPr>
                <w:sz w:val="28"/>
                <w:szCs w:val="28"/>
              </w:rPr>
              <w:t>До 3</w:t>
            </w:r>
          </w:p>
        </w:tc>
        <w:tc>
          <w:tcPr>
            <w:tcW w:w="2720" w:type="dxa"/>
            <w:gridSpan w:val="2"/>
            <w:tcBorders>
              <w:top w:val="single" w:sz="4" w:space="0" w:color="auto"/>
              <w:bottom w:val="single" w:sz="4" w:space="0" w:color="auto"/>
            </w:tcBorders>
          </w:tcPr>
          <w:p w:rsidR="001F5768" w:rsidRPr="001F5768" w:rsidRDefault="001F5768" w:rsidP="00D93E3D">
            <w:pPr>
              <w:widowControl w:val="0"/>
              <w:autoSpaceDE w:val="0"/>
              <w:autoSpaceDN w:val="0"/>
              <w:contextualSpacing/>
              <w:rPr>
                <w:sz w:val="28"/>
                <w:szCs w:val="28"/>
              </w:rPr>
            </w:pPr>
          </w:p>
        </w:tc>
      </w:tr>
      <w:tr w:rsidR="001F5768" w:rsidRPr="001F5768" w:rsidTr="00B07497">
        <w:tc>
          <w:tcPr>
            <w:tcW w:w="9843" w:type="dxa"/>
            <w:gridSpan w:val="5"/>
            <w:tcBorders>
              <w:top w:val="single" w:sz="4" w:space="0" w:color="auto"/>
              <w:bottom w:val="single" w:sz="4" w:space="0" w:color="auto"/>
            </w:tcBorders>
          </w:tcPr>
          <w:p w:rsidR="001F5768" w:rsidRPr="001F5768" w:rsidRDefault="001F5768" w:rsidP="00D93E3D">
            <w:pPr>
              <w:widowControl w:val="0"/>
              <w:autoSpaceDE w:val="0"/>
              <w:autoSpaceDN w:val="0"/>
              <w:contextualSpacing/>
              <w:rPr>
                <w:sz w:val="28"/>
                <w:szCs w:val="28"/>
              </w:rPr>
            </w:pPr>
            <w:r w:rsidRPr="001F5768">
              <w:rPr>
                <w:sz w:val="28"/>
                <w:szCs w:val="28"/>
              </w:rPr>
              <w:t>2. В командных игровых видах:</w:t>
            </w:r>
          </w:p>
        </w:tc>
      </w:tr>
      <w:tr w:rsidR="001F5768" w:rsidRPr="001F5768" w:rsidTr="0054734B">
        <w:tblPrEx>
          <w:tblBorders>
            <w:insideH w:val="none" w:sz="0" w:space="0" w:color="auto"/>
          </w:tblBorders>
        </w:tblPrEx>
        <w:tc>
          <w:tcPr>
            <w:tcW w:w="3323" w:type="dxa"/>
            <w:tcBorders>
              <w:top w:val="single" w:sz="4" w:space="0" w:color="auto"/>
              <w:bottom w:val="nil"/>
            </w:tcBorders>
          </w:tcPr>
          <w:p w:rsidR="001F5768" w:rsidRPr="00E75866" w:rsidRDefault="001F5768" w:rsidP="00D47865">
            <w:pPr>
              <w:widowControl w:val="0"/>
              <w:autoSpaceDE w:val="0"/>
              <w:autoSpaceDN w:val="0"/>
              <w:spacing w:before="10" w:after="10"/>
              <w:contextualSpacing/>
              <w:rPr>
                <w:sz w:val="28"/>
                <w:szCs w:val="28"/>
              </w:rPr>
            </w:pPr>
            <w:r w:rsidRPr="00E75866">
              <w:rPr>
                <w:sz w:val="28"/>
                <w:szCs w:val="28"/>
              </w:rPr>
              <w:t xml:space="preserve">2.1. Олимпийские, </w:t>
            </w:r>
            <w:proofErr w:type="spellStart"/>
            <w:r w:rsidRPr="00E75866">
              <w:rPr>
                <w:sz w:val="28"/>
                <w:szCs w:val="28"/>
              </w:rPr>
              <w:t>Паралимпийские</w:t>
            </w:r>
            <w:proofErr w:type="spellEnd"/>
          </w:p>
        </w:tc>
        <w:tc>
          <w:tcPr>
            <w:tcW w:w="1701" w:type="dxa"/>
            <w:tcBorders>
              <w:top w:val="single" w:sz="4" w:space="0" w:color="auto"/>
              <w:bottom w:val="nil"/>
            </w:tcBorders>
          </w:tcPr>
          <w:p w:rsidR="001F5768" w:rsidRPr="00E75866" w:rsidRDefault="001F5768" w:rsidP="00D47865">
            <w:pPr>
              <w:widowControl w:val="0"/>
              <w:autoSpaceDE w:val="0"/>
              <w:autoSpaceDN w:val="0"/>
              <w:spacing w:before="10" w:after="10"/>
              <w:contextualSpacing/>
              <w:jc w:val="center"/>
              <w:rPr>
                <w:sz w:val="28"/>
                <w:szCs w:val="28"/>
              </w:rPr>
            </w:pPr>
            <w:r w:rsidRPr="00E75866">
              <w:rPr>
                <w:sz w:val="28"/>
                <w:szCs w:val="28"/>
              </w:rPr>
              <w:t>1</w:t>
            </w:r>
          </w:p>
        </w:tc>
        <w:tc>
          <w:tcPr>
            <w:tcW w:w="2099" w:type="dxa"/>
            <w:tcBorders>
              <w:top w:val="single" w:sz="4" w:space="0" w:color="auto"/>
              <w:bottom w:val="nil"/>
            </w:tcBorders>
          </w:tcPr>
          <w:p w:rsidR="001F5768" w:rsidRPr="00E75866" w:rsidRDefault="001F5768" w:rsidP="00D47865">
            <w:pPr>
              <w:widowControl w:val="0"/>
              <w:autoSpaceDE w:val="0"/>
              <w:autoSpaceDN w:val="0"/>
              <w:spacing w:before="10" w:after="10"/>
              <w:contextualSpacing/>
              <w:jc w:val="center"/>
              <w:rPr>
                <w:sz w:val="28"/>
                <w:szCs w:val="28"/>
              </w:rPr>
            </w:pPr>
            <w:r w:rsidRPr="00E75866">
              <w:rPr>
                <w:sz w:val="28"/>
                <w:szCs w:val="28"/>
              </w:rPr>
              <w:t>До 15</w:t>
            </w:r>
          </w:p>
        </w:tc>
        <w:tc>
          <w:tcPr>
            <w:tcW w:w="2720" w:type="dxa"/>
            <w:gridSpan w:val="2"/>
            <w:tcBorders>
              <w:top w:val="single" w:sz="4" w:space="0" w:color="auto"/>
              <w:bottom w:val="nil"/>
            </w:tcBorders>
          </w:tcPr>
          <w:p w:rsidR="001F5768" w:rsidRPr="00E75866" w:rsidRDefault="001F5768" w:rsidP="00D47865">
            <w:pPr>
              <w:widowControl w:val="0"/>
              <w:autoSpaceDE w:val="0"/>
              <w:autoSpaceDN w:val="0"/>
              <w:spacing w:before="10" w:after="10"/>
              <w:contextualSpacing/>
              <w:jc w:val="center"/>
              <w:rPr>
                <w:sz w:val="28"/>
                <w:szCs w:val="28"/>
              </w:rPr>
            </w:pPr>
            <w:r w:rsidRPr="00E75866">
              <w:rPr>
                <w:sz w:val="28"/>
                <w:szCs w:val="28"/>
              </w:rPr>
              <w:t>До 7</w:t>
            </w:r>
          </w:p>
        </w:tc>
      </w:tr>
      <w:tr w:rsidR="001F5768" w:rsidRPr="001F5768" w:rsidTr="0054734B">
        <w:tblPrEx>
          <w:tblBorders>
            <w:insideH w:val="none" w:sz="0" w:space="0" w:color="auto"/>
          </w:tblBorders>
        </w:tblPrEx>
        <w:tc>
          <w:tcPr>
            <w:tcW w:w="3323" w:type="dxa"/>
            <w:tcBorders>
              <w:top w:val="nil"/>
              <w:bottom w:val="single" w:sz="4" w:space="0" w:color="auto"/>
            </w:tcBorders>
          </w:tcPr>
          <w:p w:rsidR="001F5768" w:rsidRPr="00E75866" w:rsidRDefault="001F5768" w:rsidP="00D47865">
            <w:pPr>
              <w:widowControl w:val="0"/>
              <w:autoSpaceDE w:val="0"/>
              <w:autoSpaceDN w:val="0"/>
              <w:spacing w:before="10" w:after="10"/>
              <w:contextualSpacing/>
              <w:rPr>
                <w:sz w:val="28"/>
                <w:szCs w:val="28"/>
              </w:rPr>
            </w:pPr>
            <w:r w:rsidRPr="00E75866">
              <w:rPr>
                <w:sz w:val="28"/>
                <w:szCs w:val="28"/>
              </w:rPr>
              <w:lastRenderedPageBreak/>
              <w:t>- чемпионаты мира, Европы</w:t>
            </w:r>
          </w:p>
        </w:tc>
        <w:tc>
          <w:tcPr>
            <w:tcW w:w="1701" w:type="dxa"/>
            <w:tcBorders>
              <w:top w:val="nil"/>
              <w:bottom w:val="single" w:sz="4" w:space="0" w:color="auto"/>
            </w:tcBorders>
          </w:tcPr>
          <w:p w:rsidR="001F5768" w:rsidRPr="00E75866" w:rsidRDefault="001F5768" w:rsidP="00D47865">
            <w:pPr>
              <w:widowControl w:val="0"/>
              <w:autoSpaceDE w:val="0"/>
              <w:autoSpaceDN w:val="0"/>
              <w:spacing w:before="10" w:after="10"/>
              <w:contextualSpacing/>
              <w:jc w:val="center"/>
              <w:rPr>
                <w:sz w:val="28"/>
                <w:szCs w:val="28"/>
              </w:rPr>
            </w:pPr>
            <w:r w:rsidRPr="00E75866">
              <w:rPr>
                <w:sz w:val="28"/>
                <w:szCs w:val="28"/>
              </w:rPr>
              <w:t>1</w:t>
            </w:r>
          </w:p>
        </w:tc>
        <w:tc>
          <w:tcPr>
            <w:tcW w:w="2099" w:type="dxa"/>
            <w:tcBorders>
              <w:top w:val="nil"/>
              <w:bottom w:val="single" w:sz="4" w:space="0" w:color="auto"/>
            </w:tcBorders>
          </w:tcPr>
          <w:p w:rsidR="001F5768" w:rsidRPr="00E75866" w:rsidRDefault="001F5768" w:rsidP="00D47865">
            <w:pPr>
              <w:widowControl w:val="0"/>
              <w:autoSpaceDE w:val="0"/>
              <w:autoSpaceDN w:val="0"/>
              <w:spacing w:before="10" w:after="10"/>
              <w:contextualSpacing/>
              <w:rPr>
                <w:sz w:val="28"/>
                <w:szCs w:val="28"/>
              </w:rPr>
            </w:pPr>
          </w:p>
        </w:tc>
        <w:tc>
          <w:tcPr>
            <w:tcW w:w="2720" w:type="dxa"/>
            <w:gridSpan w:val="2"/>
            <w:tcBorders>
              <w:top w:val="nil"/>
              <w:bottom w:val="single" w:sz="4" w:space="0" w:color="auto"/>
            </w:tcBorders>
          </w:tcPr>
          <w:p w:rsidR="001F5768" w:rsidRPr="00E75866" w:rsidRDefault="001F5768" w:rsidP="00D47865">
            <w:pPr>
              <w:widowControl w:val="0"/>
              <w:autoSpaceDE w:val="0"/>
              <w:autoSpaceDN w:val="0"/>
              <w:spacing w:before="10" w:after="10"/>
              <w:contextualSpacing/>
              <w:rPr>
                <w:sz w:val="28"/>
                <w:szCs w:val="28"/>
              </w:rPr>
            </w:pPr>
          </w:p>
        </w:tc>
      </w:tr>
      <w:tr w:rsidR="001F5768" w:rsidRPr="001F5768" w:rsidTr="0054734B">
        <w:tblPrEx>
          <w:tblBorders>
            <w:insideH w:val="none" w:sz="0" w:space="0" w:color="auto"/>
          </w:tblBorders>
        </w:tblPrEx>
        <w:tc>
          <w:tcPr>
            <w:tcW w:w="3323" w:type="dxa"/>
            <w:tcBorders>
              <w:top w:val="single" w:sz="4" w:space="0" w:color="auto"/>
              <w:bottom w:val="nil"/>
            </w:tcBorders>
          </w:tcPr>
          <w:p w:rsidR="001F5768" w:rsidRPr="00E75866" w:rsidRDefault="001F5768" w:rsidP="00D47865">
            <w:pPr>
              <w:widowControl w:val="0"/>
              <w:autoSpaceDE w:val="0"/>
              <w:autoSpaceDN w:val="0"/>
              <w:spacing w:before="10" w:after="10"/>
              <w:contextualSpacing/>
              <w:rPr>
                <w:sz w:val="28"/>
                <w:szCs w:val="28"/>
              </w:rPr>
            </w:pPr>
            <w:r w:rsidRPr="00E75866">
              <w:rPr>
                <w:sz w:val="28"/>
                <w:szCs w:val="28"/>
              </w:rPr>
              <w:t xml:space="preserve">2.2. Олимпийские, </w:t>
            </w:r>
            <w:proofErr w:type="spellStart"/>
            <w:r w:rsidRPr="00E75866">
              <w:rPr>
                <w:sz w:val="28"/>
                <w:szCs w:val="28"/>
              </w:rPr>
              <w:t>Паралимпийские</w:t>
            </w:r>
            <w:proofErr w:type="spellEnd"/>
          </w:p>
        </w:tc>
        <w:tc>
          <w:tcPr>
            <w:tcW w:w="1701" w:type="dxa"/>
            <w:tcBorders>
              <w:top w:val="single" w:sz="4" w:space="0" w:color="auto"/>
              <w:bottom w:val="nil"/>
            </w:tcBorders>
          </w:tcPr>
          <w:p w:rsidR="001F5768" w:rsidRPr="00E75866" w:rsidRDefault="001F5768" w:rsidP="00D47865">
            <w:pPr>
              <w:widowControl w:val="0"/>
              <w:autoSpaceDE w:val="0"/>
              <w:autoSpaceDN w:val="0"/>
              <w:spacing w:before="10" w:after="10"/>
              <w:contextualSpacing/>
              <w:jc w:val="center"/>
              <w:rPr>
                <w:sz w:val="28"/>
                <w:szCs w:val="28"/>
              </w:rPr>
            </w:pPr>
            <w:r w:rsidRPr="00E75866">
              <w:rPr>
                <w:sz w:val="28"/>
                <w:szCs w:val="28"/>
              </w:rPr>
              <w:t>2 - 6</w:t>
            </w:r>
          </w:p>
        </w:tc>
        <w:tc>
          <w:tcPr>
            <w:tcW w:w="2099" w:type="dxa"/>
            <w:tcBorders>
              <w:top w:val="single" w:sz="4" w:space="0" w:color="auto"/>
              <w:bottom w:val="nil"/>
            </w:tcBorders>
          </w:tcPr>
          <w:p w:rsidR="001F5768" w:rsidRPr="00E75866" w:rsidRDefault="001F5768" w:rsidP="00D47865">
            <w:pPr>
              <w:widowControl w:val="0"/>
              <w:autoSpaceDE w:val="0"/>
              <w:autoSpaceDN w:val="0"/>
              <w:spacing w:before="10" w:after="10"/>
              <w:contextualSpacing/>
              <w:jc w:val="center"/>
              <w:rPr>
                <w:sz w:val="28"/>
                <w:szCs w:val="28"/>
              </w:rPr>
            </w:pPr>
            <w:r w:rsidRPr="00E75866">
              <w:rPr>
                <w:sz w:val="28"/>
                <w:szCs w:val="28"/>
              </w:rPr>
              <w:t>До 10</w:t>
            </w:r>
          </w:p>
        </w:tc>
        <w:tc>
          <w:tcPr>
            <w:tcW w:w="2720" w:type="dxa"/>
            <w:gridSpan w:val="2"/>
            <w:tcBorders>
              <w:top w:val="single" w:sz="4" w:space="0" w:color="auto"/>
              <w:bottom w:val="nil"/>
            </w:tcBorders>
          </w:tcPr>
          <w:p w:rsidR="001F5768" w:rsidRPr="00E75866" w:rsidRDefault="001F5768" w:rsidP="00D47865">
            <w:pPr>
              <w:widowControl w:val="0"/>
              <w:autoSpaceDE w:val="0"/>
              <w:autoSpaceDN w:val="0"/>
              <w:spacing w:before="10" w:after="10"/>
              <w:contextualSpacing/>
              <w:jc w:val="center"/>
              <w:rPr>
                <w:sz w:val="28"/>
                <w:szCs w:val="28"/>
              </w:rPr>
            </w:pPr>
            <w:r w:rsidRPr="00E75866">
              <w:rPr>
                <w:sz w:val="28"/>
                <w:szCs w:val="28"/>
              </w:rPr>
              <w:t>До 5</w:t>
            </w:r>
          </w:p>
        </w:tc>
      </w:tr>
      <w:tr w:rsidR="001F5768" w:rsidRPr="001F5768" w:rsidTr="0054734B">
        <w:tblPrEx>
          <w:tblBorders>
            <w:insideH w:val="none" w:sz="0" w:space="0" w:color="auto"/>
          </w:tblBorders>
        </w:tblPrEx>
        <w:tc>
          <w:tcPr>
            <w:tcW w:w="3323" w:type="dxa"/>
            <w:tcBorders>
              <w:top w:val="nil"/>
              <w:bottom w:val="single" w:sz="4" w:space="0" w:color="auto"/>
            </w:tcBorders>
          </w:tcPr>
          <w:p w:rsidR="001F5768" w:rsidRPr="00E75866" w:rsidRDefault="001F5768" w:rsidP="00D47865">
            <w:pPr>
              <w:widowControl w:val="0"/>
              <w:autoSpaceDE w:val="0"/>
              <w:autoSpaceDN w:val="0"/>
              <w:spacing w:before="10" w:after="10"/>
              <w:contextualSpacing/>
              <w:rPr>
                <w:sz w:val="28"/>
                <w:szCs w:val="28"/>
              </w:rPr>
            </w:pPr>
            <w:r w:rsidRPr="00E75866">
              <w:rPr>
                <w:sz w:val="28"/>
                <w:szCs w:val="28"/>
              </w:rPr>
              <w:t>- чемпионаты мира, Европы</w:t>
            </w:r>
          </w:p>
        </w:tc>
        <w:tc>
          <w:tcPr>
            <w:tcW w:w="1701" w:type="dxa"/>
            <w:tcBorders>
              <w:top w:val="nil"/>
              <w:bottom w:val="single" w:sz="4" w:space="0" w:color="auto"/>
            </w:tcBorders>
          </w:tcPr>
          <w:p w:rsidR="001F5768" w:rsidRPr="00E75866" w:rsidRDefault="001F5768" w:rsidP="00D47865">
            <w:pPr>
              <w:widowControl w:val="0"/>
              <w:autoSpaceDE w:val="0"/>
              <w:autoSpaceDN w:val="0"/>
              <w:spacing w:before="10" w:after="10"/>
              <w:contextualSpacing/>
              <w:jc w:val="center"/>
              <w:rPr>
                <w:sz w:val="28"/>
                <w:szCs w:val="28"/>
              </w:rPr>
            </w:pPr>
            <w:r w:rsidRPr="00E75866">
              <w:rPr>
                <w:sz w:val="28"/>
                <w:szCs w:val="28"/>
              </w:rPr>
              <w:t>2 - 3</w:t>
            </w:r>
          </w:p>
        </w:tc>
        <w:tc>
          <w:tcPr>
            <w:tcW w:w="2099" w:type="dxa"/>
            <w:tcBorders>
              <w:top w:val="nil"/>
              <w:bottom w:val="single" w:sz="4" w:space="0" w:color="auto"/>
            </w:tcBorders>
          </w:tcPr>
          <w:p w:rsidR="001F5768" w:rsidRPr="00E75866" w:rsidRDefault="001F5768" w:rsidP="00D47865">
            <w:pPr>
              <w:widowControl w:val="0"/>
              <w:autoSpaceDE w:val="0"/>
              <w:autoSpaceDN w:val="0"/>
              <w:spacing w:before="10" w:after="10"/>
              <w:contextualSpacing/>
              <w:rPr>
                <w:sz w:val="28"/>
                <w:szCs w:val="28"/>
              </w:rPr>
            </w:pPr>
          </w:p>
        </w:tc>
        <w:tc>
          <w:tcPr>
            <w:tcW w:w="2720" w:type="dxa"/>
            <w:gridSpan w:val="2"/>
            <w:tcBorders>
              <w:top w:val="nil"/>
              <w:bottom w:val="single" w:sz="4" w:space="0" w:color="auto"/>
            </w:tcBorders>
          </w:tcPr>
          <w:p w:rsidR="001F5768" w:rsidRPr="00E75866" w:rsidRDefault="001F5768" w:rsidP="00D47865">
            <w:pPr>
              <w:widowControl w:val="0"/>
              <w:autoSpaceDE w:val="0"/>
              <w:autoSpaceDN w:val="0"/>
              <w:spacing w:before="10" w:after="10"/>
              <w:contextualSpacing/>
              <w:rPr>
                <w:sz w:val="28"/>
                <w:szCs w:val="28"/>
              </w:rPr>
            </w:pPr>
          </w:p>
        </w:tc>
      </w:tr>
      <w:tr w:rsidR="001F5768" w:rsidRPr="001F5768" w:rsidTr="0054734B">
        <w:tc>
          <w:tcPr>
            <w:tcW w:w="3323" w:type="dxa"/>
            <w:tcBorders>
              <w:top w:val="single" w:sz="4" w:space="0" w:color="auto"/>
              <w:bottom w:val="single" w:sz="4" w:space="0" w:color="auto"/>
            </w:tcBorders>
          </w:tcPr>
          <w:p w:rsidR="001F5768" w:rsidRPr="001F5768" w:rsidRDefault="001F5768" w:rsidP="00D47865">
            <w:pPr>
              <w:widowControl w:val="0"/>
              <w:autoSpaceDE w:val="0"/>
              <w:autoSpaceDN w:val="0"/>
              <w:spacing w:before="10" w:after="10"/>
              <w:contextualSpacing/>
              <w:rPr>
                <w:sz w:val="28"/>
                <w:szCs w:val="28"/>
              </w:rPr>
            </w:pPr>
            <w:r w:rsidRPr="001F5768">
              <w:rPr>
                <w:sz w:val="28"/>
                <w:szCs w:val="28"/>
              </w:rPr>
              <w:t>2.3. Официальные международные соревнования, включенные в ЕКП, с участием сборной команды России (основной состав)</w:t>
            </w:r>
          </w:p>
        </w:tc>
        <w:tc>
          <w:tcPr>
            <w:tcW w:w="1701" w:type="dxa"/>
            <w:tcBorders>
              <w:top w:val="single" w:sz="4" w:space="0" w:color="auto"/>
              <w:bottom w:val="single" w:sz="4" w:space="0" w:color="auto"/>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1 - 3</w:t>
            </w:r>
          </w:p>
        </w:tc>
        <w:tc>
          <w:tcPr>
            <w:tcW w:w="2099" w:type="dxa"/>
            <w:tcBorders>
              <w:top w:val="single" w:sz="4" w:space="0" w:color="auto"/>
              <w:bottom w:val="single" w:sz="4" w:space="0" w:color="auto"/>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До 10</w:t>
            </w:r>
          </w:p>
        </w:tc>
        <w:tc>
          <w:tcPr>
            <w:tcW w:w="2720" w:type="dxa"/>
            <w:gridSpan w:val="2"/>
            <w:tcBorders>
              <w:top w:val="single" w:sz="4" w:space="0" w:color="auto"/>
              <w:bottom w:val="single" w:sz="4" w:space="0" w:color="auto"/>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До 5</w:t>
            </w:r>
          </w:p>
        </w:tc>
      </w:tr>
      <w:tr w:rsidR="001F5768" w:rsidRPr="001F5768" w:rsidTr="0054734B">
        <w:tblPrEx>
          <w:tblBorders>
            <w:insideH w:val="none" w:sz="0" w:space="0" w:color="auto"/>
          </w:tblBorders>
        </w:tblPrEx>
        <w:tc>
          <w:tcPr>
            <w:tcW w:w="3323" w:type="dxa"/>
            <w:tcBorders>
              <w:top w:val="single" w:sz="4" w:space="0" w:color="auto"/>
              <w:bottom w:val="nil"/>
            </w:tcBorders>
          </w:tcPr>
          <w:p w:rsidR="001F5768" w:rsidRPr="001F5768" w:rsidRDefault="001F5768" w:rsidP="00D47865">
            <w:pPr>
              <w:widowControl w:val="0"/>
              <w:autoSpaceDE w:val="0"/>
              <w:autoSpaceDN w:val="0"/>
              <w:spacing w:before="10" w:after="10"/>
              <w:contextualSpacing/>
              <w:rPr>
                <w:sz w:val="28"/>
                <w:szCs w:val="28"/>
              </w:rPr>
            </w:pPr>
            <w:r w:rsidRPr="001F5768">
              <w:rPr>
                <w:sz w:val="28"/>
                <w:szCs w:val="28"/>
              </w:rPr>
              <w:t>2.4. За подготовку команды, занявшей</w:t>
            </w:r>
          </w:p>
        </w:tc>
        <w:tc>
          <w:tcPr>
            <w:tcW w:w="1701" w:type="dxa"/>
            <w:tcBorders>
              <w:top w:val="single" w:sz="4" w:space="0" w:color="auto"/>
              <w:bottom w:val="nil"/>
            </w:tcBorders>
          </w:tcPr>
          <w:p w:rsidR="001F5768" w:rsidRPr="001F5768" w:rsidRDefault="001F5768" w:rsidP="00D47865">
            <w:pPr>
              <w:widowControl w:val="0"/>
              <w:autoSpaceDE w:val="0"/>
              <w:autoSpaceDN w:val="0"/>
              <w:spacing w:before="10" w:after="10"/>
              <w:contextualSpacing/>
              <w:rPr>
                <w:sz w:val="28"/>
                <w:szCs w:val="28"/>
              </w:rPr>
            </w:pPr>
          </w:p>
        </w:tc>
        <w:tc>
          <w:tcPr>
            <w:tcW w:w="2099" w:type="dxa"/>
            <w:tcBorders>
              <w:top w:val="single" w:sz="4" w:space="0" w:color="auto"/>
              <w:bottom w:val="nil"/>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До 8</w:t>
            </w:r>
          </w:p>
        </w:tc>
        <w:tc>
          <w:tcPr>
            <w:tcW w:w="2720" w:type="dxa"/>
            <w:gridSpan w:val="2"/>
            <w:tcBorders>
              <w:top w:val="single" w:sz="4" w:space="0" w:color="auto"/>
              <w:bottom w:val="nil"/>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До 3</w:t>
            </w: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47865">
            <w:pPr>
              <w:widowControl w:val="0"/>
              <w:autoSpaceDE w:val="0"/>
              <w:autoSpaceDN w:val="0"/>
              <w:spacing w:before="10" w:after="10"/>
              <w:contextualSpacing/>
              <w:rPr>
                <w:sz w:val="28"/>
                <w:szCs w:val="28"/>
              </w:rPr>
            </w:pPr>
            <w:r w:rsidRPr="001F5768">
              <w:rPr>
                <w:sz w:val="28"/>
                <w:szCs w:val="28"/>
              </w:rPr>
              <w:t>- на чемпионате России</w:t>
            </w:r>
          </w:p>
        </w:tc>
        <w:tc>
          <w:tcPr>
            <w:tcW w:w="1701" w:type="dxa"/>
            <w:tcBorders>
              <w:top w:val="nil"/>
              <w:bottom w:val="nil"/>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1 - 3</w:t>
            </w:r>
          </w:p>
        </w:tc>
        <w:tc>
          <w:tcPr>
            <w:tcW w:w="2099" w:type="dxa"/>
            <w:tcBorders>
              <w:top w:val="nil"/>
              <w:bottom w:val="nil"/>
            </w:tcBorders>
          </w:tcPr>
          <w:p w:rsidR="001F5768" w:rsidRPr="001F5768" w:rsidRDefault="001F5768" w:rsidP="00D47865">
            <w:pPr>
              <w:widowControl w:val="0"/>
              <w:autoSpaceDE w:val="0"/>
              <w:autoSpaceDN w:val="0"/>
              <w:spacing w:before="10" w:after="10"/>
              <w:contextualSpacing/>
              <w:rPr>
                <w:sz w:val="28"/>
                <w:szCs w:val="28"/>
              </w:rPr>
            </w:pPr>
          </w:p>
        </w:tc>
        <w:tc>
          <w:tcPr>
            <w:tcW w:w="2720" w:type="dxa"/>
            <w:gridSpan w:val="2"/>
            <w:tcBorders>
              <w:top w:val="nil"/>
              <w:bottom w:val="nil"/>
            </w:tcBorders>
          </w:tcPr>
          <w:p w:rsidR="001F5768" w:rsidRPr="001F5768" w:rsidRDefault="001F5768" w:rsidP="00D47865">
            <w:pPr>
              <w:widowControl w:val="0"/>
              <w:autoSpaceDE w:val="0"/>
              <w:autoSpaceDN w:val="0"/>
              <w:spacing w:before="10" w:after="10"/>
              <w:contextualSpacing/>
              <w:rPr>
                <w:sz w:val="28"/>
                <w:szCs w:val="28"/>
              </w:rPr>
            </w:pP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47865">
            <w:pPr>
              <w:widowControl w:val="0"/>
              <w:autoSpaceDE w:val="0"/>
              <w:autoSpaceDN w:val="0"/>
              <w:spacing w:before="10" w:after="10"/>
              <w:contextualSpacing/>
              <w:rPr>
                <w:sz w:val="28"/>
                <w:szCs w:val="28"/>
              </w:rPr>
            </w:pPr>
            <w:r w:rsidRPr="001F5768">
              <w:rPr>
                <w:sz w:val="28"/>
                <w:szCs w:val="28"/>
              </w:rPr>
              <w:t>- на первенстве России</w:t>
            </w:r>
          </w:p>
        </w:tc>
        <w:tc>
          <w:tcPr>
            <w:tcW w:w="1701" w:type="dxa"/>
            <w:tcBorders>
              <w:top w:val="nil"/>
              <w:bottom w:val="nil"/>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1 - 2</w:t>
            </w:r>
          </w:p>
        </w:tc>
        <w:tc>
          <w:tcPr>
            <w:tcW w:w="2099" w:type="dxa"/>
            <w:tcBorders>
              <w:top w:val="nil"/>
              <w:bottom w:val="nil"/>
            </w:tcBorders>
          </w:tcPr>
          <w:p w:rsidR="001F5768" w:rsidRPr="001F5768" w:rsidRDefault="001F5768" w:rsidP="00D47865">
            <w:pPr>
              <w:widowControl w:val="0"/>
              <w:autoSpaceDE w:val="0"/>
              <w:autoSpaceDN w:val="0"/>
              <w:spacing w:before="10" w:after="10"/>
              <w:contextualSpacing/>
              <w:rPr>
                <w:sz w:val="28"/>
                <w:szCs w:val="28"/>
              </w:rPr>
            </w:pPr>
          </w:p>
        </w:tc>
        <w:tc>
          <w:tcPr>
            <w:tcW w:w="2720" w:type="dxa"/>
            <w:gridSpan w:val="2"/>
            <w:tcBorders>
              <w:top w:val="nil"/>
              <w:bottom w:val="nil"/>
            </w:tcBorders>
          </w:tcPr>
          <w:p w:rsidR="001F5768" w:rsidRPr="001F5768" w:rsidRDefault="001F5768" w:rsidP="00D47865">
            <w:pPr>
              <w:widowControl w:val="0"/>
              <w:autoSpaceDE w:val="0"/>
              <w:autoSpaceDN w:val="0"/>
              <w:spacing w:before="10" w:after="10"/>
              <w:contextualSpacing/>
              <w:rPr>
                <w:sz w:val="28"/>
                <w:szCs w:val="28"/>
              </w:rPr>
            </w:pPr>
          </w:p>
        </w:tc>
      </w:tr>
      <w:tr w:rsidR="001F5768" w:rsidRPr="001F5768" w:rsidTr="0054734B">
        <w:tblPrEx>
          <w:tblBorders>
            <w:insideH w:val="none" w:sz="0" w:space="0" w:color="auto"/>
          </w:tblBorders>
        </w:tblPrEx>
        <w:tc>
          <w:tcPr>
            <w:tcW w:w="3323" w:type="dxa"/>
            <w:tcBorders>
              <w:top w:val="nil"/>
              <w:bottom w:val="single" w:sz="4" w:space="0" w:color="auto"/>
            </w:tcBorders>
          </w:tcPr>
          <w:p w:rsidR="001F5768" w:rsidRPr="001F5768" w:rsidRDefault="001F5768" w:rsidP="00D47865">
            <w:pPr>
              <w:widowControl w:val="0"/>
              <w:autoSpaceDE w:val="0"/>
              <w:autoSpaceDN w:val="0"/>
              <w:spacing w:before="10" w:after="10"/>
              <w:contextualSpacing/>
              <w:rPr>
                <w:sz w:val="28"/>
                <w:szCs w:val="28"/>
              </w:rPr>
            </w:pPr>
            <w:r w:rsidRPr="001F5768">
              <w:rPr>
                <w:sz w:val="28"/>
                <w:szCs w:val="28"/>
              </w:rPr>
              <w:t>- в финале Спартакиады учащихся, всероссийских соревнованиях среди спортивных школ</w:t>
            </w:r>
          </w:p>
        </w:tc>
        <w:tc>
          <w:tcPr>
            <w:tcW w:w="1701" w:type="dxa"/>
            <w:tcBorders>
              <w:top w:val="nil"/>
              <w:bottom w:val="single" w:sz="4" w:space="0" w:color="auto"/>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1</w:t>
            </w:r>
          </w:p>
        </w:tc>
        <w:tc>
          <w:tcPr>
            <w:tcW w:w="2099" w:type="dxa"/>
            <w:tcBorders>
              <w:top w:val="nil"/>
              <w:bottom w:val="single" w:sz="4" w:space="0" w:color="auto"/>
            </w:tcBorders>
          </w:tcPr>
          <w:p w:rsidR="001F5768" w:rsidRPr="001F5768" w:rsidRDefault="001F5768" w:rsidP="00D47865">
            <w:pPr>
              <w:widowControl w:val="0"/>
              <w:autoSpaceDE w:val="0"/>
              <w:autoSpaceDN w:val="0"/>
              <w:spacing w:before="10" w:after="10"/>
              <w:contextualSpacing/>
              <w:rPr>
                <w:sz w:val="28"/>
                <w:szCs w:val="28"/>
              </w:rPr>
            </w:pPr>
          </w:p>
        </w:tc>
        <w:tc>
          <w:tcPr>
            <w:tcW w:w="2720" w:type="dxa"/>
            <w:gridSpan w:val="2"/>
            <w:tcBorders>
              <w:top w:val="nil"/>
              <w:bottom w:val="single" w:sz="4" w:space="0" w:color="auto"/>
            </w:tcBorders>
          </w:tcPr>
          <w:p w:rsidR="001F5768" w:rsidRPr="001F5768" w:rsidRDefault="001F5768" w:rsidP="00D47865">
            <w:pPr>
              <w:widowControl w:val="0"/>
              <w:autoSpaceDE w:val="0"/>
              <w:autoSpaceDN w:val="0"/>
              <w:spacing w:before="10" w:after="10"/>
              <w:contextualSpacing/>
              <w:rPr>
                <w:sz w:val="28"/>
                <w:szCs w:val="28"/>
              </w:rPr>
            </w:pPr>
          </w:p>
        </w:tc>
      </w:tr>
      <w:tr w:rsidR="001F5768" w:rsidRPr="001F5768" w:rsidTr="0054734B">
        <w:tblPrEx>
          <w:tblBorders>
            <w:insideH w:val="none" w:sz="0" w:space="0" w:color="auto"/>
          </w:tblBorders>
        </w:tblPrEx>
        <w:tc>
          <w:tcPr>
            <w:tcW w:w="3323" w:type="dxa"/>
            <w:tcBorders>
              <w:top w:val="single" w:sz="4" w:space="0" w:color="auto"/>
              <w:bottom w:val="nil"/>
            </w:tcBorders>
          </w:tcPr>
          <w:p w:rsidR="001F5768" w:rsidRPr="001F5768" w:rsidRDefault="001F5768" w:rsidP="00D47865">
            <w:pPr>
              <w:widowControl w:val="0"/>
              <w:autoSpaceDE w:val="0"/>
              <w:autoSpaceDN w:val="0"/>
              <w:spacing w:before="10" w:after="10"/>
              <w:contextualSpacing/>
              <w:rPr>
                <w:sz w:val="28"/>
                <w:szCs w:val="28"/>
              </w:rPr>
            </w:pPr>
            <w:r w:rsidRPr="001F5768">
              <w:rPr>
                <w:sz w:val="28"/>
                <w:szCs w:val="28"/>
              </w:rPr>
              <w:t>2.5. За подготовку команды, занявшей:</w:t>
            </w:r>
          </w:p>
        </w:tc>
        <w:tc>
          <w:tcPr>
            <w:tcW w:w="1701" w:type="dxa"/>
            <w:tcBorders>
              <w:top w:val="single" w:sz="4" w:space="0" w:color="auto"/>
              <w:bottom w:val="nil"/>
            </w:tcBorders>
          </w:tcPr>
          <w:p w:rsidR="001F5768" w:rsidRPr="001F5768" w:rsidRDefault="001F5768" w:rsidP="00D47865">
            <w:pPr>
              <w:widowControl w:val="0"/>
              <w:autoSpaceDE w:val="0"/>
              <w:autoSpaceDN w:val="0"/>
              <w:spacing w:before="10" w:after="10"/>
              <w:contextualSpacing/>
              <w:rPr>
                <w:sz w:val="28"/>
                <w:szCs w:val="28"/>
              </w:rPr>
            </w:pPr>
          </w:p>
        </w:tc>
        <w:tc>
          <w:tcPr>
            <w:tcW w:w="2099" w:type="dxa"/>
            <w:tcBorders>
              <w:top w:val="single" w:sz="4" w:space="0" w:color="auto"/>
              <w:bottom w:val="nil"/>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До 5</w:t>
            </w:r>
          </w:p>
        </w:tc>
        <w:tc>
          <w:tcPr>
            <w:tcW w:w="2720" w:type="dxa"/>
            <w:gridSpan w:val="2"/>
            <w:tcBorders>
              <w:top w:val="single" w:sz="4" w:space="0" w:color="auto"/>
              <w:bottom w:val="nil"/>
            </w:tcBorders>
          </w:tcPr>
          <w:p w:rsidR="001F5768" w:rsidRPr="001F5768" w:rsidRDefault="001F5768" w:rsidP="00D47865">
            <w:pPr>
              <w:widowControl w:val="0"/>
              <w:autoSpaceDE w:val="0"/>
              <w:autoSpaceDN w:val="0"/>
              <w:spacing w:before="10" w:after="10"/>
              <w:contextualSpacing/>
              <w:rPr>
                <w:sz w:val="28"/>
                <w:szCs w:val="28"/>
              </w:rPr>
            </w:pP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47865">
            <w:pPr>
              <w:widowControl w:val="0"/>
              <w:autoSpaceDE w:val="0"/>
              <w:autoSpaceDN w:val="0"/>
              <w:spacing w:before="10" w:after="10"/>
              <w:contextualSpacing/>
              <w:rPr>
                <w:sz w:val="28"/>
                <w:szCs w:val="28"/>
              </w:rPr>
            </w:pPr>
            <w:r w:rsidRPr="001F5768">
              <w:rPr>
                <w:sz w:val="28"/>
                <w:szCs w:val="28"/>
              </w:rPr>
              <w:t>- на чемпионате России</w:t>
            </w:r>
          </w:p>
        </w:tc>
        <w:tc>
          <w:tcPr>
            <w:tcW w:w="1701" w:type="dxa"/>
            <w:tcBorders>
              <w:top w:val="nil"/>
              <w:bottom w:val="nil"/>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4 - 6</w:t>
            </w:r>
          </w:p>
        </w:tc>
        <w:tc>
          <w:tcPr>
            <w:tcW w:w="2099" w:type="dxa"/>
            <w:tcBorders>
              <w:top w:val="nil"/>
              <w:bottom w:val="nil"/>
            </w:tcBorders>
          </w:tcPr>
          <w:p w:rsidR="001F5768" w:rsidRPr="001F5768" w:rsidRDefault="001F5768" w:rsidP="00D47865">
            <w:pPr>
              <w:widowControl w:val="0"/>
              <w:autoSpaceDE w:val="0"/>
              <w:autoSpaceDN w:val="0"/>
              <w:spacing w:before="10" w:after="10"/>
              <w:contextualSpacing/>
              <w:rPr>
                <w:sz w:val="28"/>
                <w:szCs w:val="28"/>
              </w:rPr>
            </w:pPr>
          </w:p>
        </w:tc>
        <w:tc>
          <w:tcPr>
            <w:tcW w:w="2720" w:type="dxa"/>
            <w:gridSpan w:val="2"/>
            <w:tcBorders>
              <w:top w:val="nil"/>
              <w:bottom w:val="nil"/>
            </w:tcBorders>
          </w:tcPr>
          <w:p w:rsidR="001F5768" w:rsidRPr="001F5768" w:rsidRDefault="001F5768" w:rsidP="00D47865">
            <w:pPr>
              <w:widowControl w:val="0"/>
              <w:autoSpaceDE w:val="0"/>
              <w:autoSpaceDN w:val="0"/>
              <w:spacing w:before="10" w:after="10"/>
              <w:contextualSpacing/>
              <w:rPr>
                <w:sz w:val="28"/>
                <w:szCs w:val="28"/>
              </w:rPr>
            </w:pP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47865">
            <w:pPr>
              <w:widowControl w:val="0"/>
              <w:autoSpaceDE w:val="0"/>
              <w:autoSpaceDN w:val="0"/>
              <w:spacing w:before="10" w:after="10"/>
              <w:contextualSpacing/>
              <w:rPr>
                <w:sz w:val="28"/>
                <w:szCs w:val="28"/>
              </w:rPr>
            </w:pPr>
            <w:r w:rsidRPr="001F5768">
              <w:rPr>
                <w:sz w:val="28"/>
                <w:szCs w:val="28"/>
              </w:rPr>
              <w:t>- на первенстве России</w:t>
            </w:r>
          </w:p>
        </w:tc>
        <w:tc>
          <w:tcPr>
            <w:tcW w:w="1701" w:type="dxa"/>
            <w:tcBorders>
              <w:top w:val="nil"/>
              <w:bottom w:val="nil"/>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3 - 4</w:t>
            </w:r>
          </w:p>
        </w:tc>
        <w:tc>
          <w:tcPr>
            <w:tcW w:w="2099" w:type="dxa"/>
            <w:tcBorders>
              <w:top w:val="nil"/>
              <w:bottom w:val="nil"/>
            </w:tcBorders>
          </w:tcPr>
          <w:p w:rsidR="001F5768" w:rsidRPr="001F5768" w:rsidRDefault="001F5768" w:rsidP="00D47865">
            <w:pPr>
              <w:widowControl w:val="0"/>
              <w:autoSpaceDE w:val="0"/>
              <w:autoSpaceDN w:val="0"/>
              <w:spacing w:before="10" w:after="10"/>
              <w:contextualSpacing/>
              <w:rPr>
                <w:sz w:val="28"/>
                <w:szCs w:val="28"/>
              </w:rPr>
            </w:pPr>
          </w:p>
        </w:tc>
        <w:tc>
          <w:tcPr>
            <w:tcW w:w="2720" w:type="dxa"/>
            <w:gridSpan w:val="2"/>
            <w:tcBorders>
              <w:top w:val="nil"/>
              <w:bottom w:val="nil"/>
            </w:tcBorders>
          </w:tcPr>
          <w:p w:rsidR="001F5768" w:rsidRPr="001F5768" w:rsidRDefault="001F5768" w:rsidP="00D47865">
            <w:pPr>
              <w:widowControl w:val="0"/>
              <w:autoSpaceDE w:val="0"/>
              <w:autoSpaceDN w:val="0"/>
              <w:spacing w:before="10" w:after="10"/>
              <w:contextualSpacing/>
              <w:rPr>
                <w:sz w:val="28"/>
                <w:szCs w:val="28"/>
              </w:rPr>
            </w:pP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47865">
            <w:pPr>
              <w:widowControl w:val="0"/>
              <w:autoSpaceDE w:val="0"/>
              <w:autoSpaceDN w:val="0"/>
              <w:spacing w:before="10" w:after="10"/>
              <w:contextualSpacing/>
              <w:rPr>
                <w:sz w:val="28"/>
                <w:szCs w:val="28"/>
              </w:rPr>
            </w:pPr>
            <w:r w:rsidRPr="001F5768">
              <w:rPr>
                <w:sz w:val="28"/>
                <w:szCs w:val="28"/>
              </w:rPr>
              <w:t>- в финале Спартакиады учащихся, всероссийских соревнованиях среди спортивных школ</w:t>
            </w:r>
          </w:p>
        </w:tc>
        <w:tc>
          <w:tcPr>
            <w:tcW w:w="1701" w:type="dxa"/>
            <w:tcBorders>
              <w:top w:val="nil"/>
              <w:bottom w:val="nil"/>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2 - 3</w:t>
            </w:r>
          </w:p>
        </w:tc>
        <w:tc>
          <w:tcPr>
            <w:tcW w:w="2099" w:type="dxa"/>
            <w:tcBorders>
              <w:top w:val="nil"/>
              <w:bottom w:val="nil"/>
            </w:tcBorders>
          </w:tcPr>
          <w:p w:rsidR="001F5768" w:rsidRPr="001F5768" w:rsidRDefault="001F5768" w:rsidP="00D47865">
            <w:pPr>
              <w:widowControl w:val="0"/>
              <w:autoSpaceDE w:val="0"/>
              <w:autoSpaceDN w:val="0"/>
              <w:spacing w:before="10" w:after="10"/>
              <w:contextualSpacing/>
              <w:rPr>
                <w:sz w:val="28"/>
                <w:szCs w:val="28"/>
              </w:rPr>
            </w:pPr>
          </w:p>
        </w:tc>
        <w:tc>
          <w:tcPr>
            <w:tcW w:w="2720" w:type="dxa"/>
            <w:gridSpan w:val="2"/>
            <w:tcBorders>
              <w:top w:val="nil"/>
              <w:bottom w:val="nil"/>
            </w:tcBorders>
          </w:tcPr>
          <w:p w:rsidR="001F5768" w:rsidRPr="001F5768" w:rsidRDefault="001F5768" w:rsidP="00D47865">
            <w:pPr>
              <w:widowControl w:val="0"/>
              <w:autoSpaceDE w:val="0"/>
              <w:autoSpaceDN w:val="0"/>
              <w:spacing w:before="10" w:after="10"/>
              <w:contextualSpacing/>
              <w:rPr>
                <w:sz w:val="28"/>
                <w:szCs w:val="28"/>
              </w:rPr>
            </w:pPr>
          </w:p>
        </w:tc>
      </w:tr>
      <w:tr w:rsidR="001F5768" w:rsidRPr="001F5768" w:rsidTr="0054734B">
        <w:tblPrEx>
          <w:tblBorders>
            <w:insideH w:val="none" w:sz="0" w:space="0" w:color="auto"/>
          </w:tblBorders>
        </w:tblPrEx>
        <w:tc>
          <w:tcPr>
            <w:tcW w:w="3323" w:type="dxa"/>
            <w:tcBorders>
              <w:top w:val="nil"/>
              <w:bottom w:val="single" w:sz="4" w:space="0" w:color="auto"/>
            </w:tcBorders>
          </w:tcPr>
          <w:p w:rsidR="001F5768" w:rsidRPr="001F5768" w:rsidRDefault="001F5768" w:rsidP="00D47865">
            <w:pPr>
              <w:widowControl w:val="0"/>
              <w:autoSpaceDE w:val="0"/>
              <w:autoSpaceDN w:val="0"/>
              <w:spacing w:before="10" w:after="10"/>
              <w:contextualSpacing/>
              <w:rPr>
                <w:sz w:val="28"/>
                <w:szCs w:val="28"/>
              </w:rPr>
            </w:pPr>
            <w:r w:rsidRPr="001F5768">
              <w:rPr>
                <w:sz w:val="28"/>
                <w:szCs w:val="28"/>
              </w:rPr>
              <w:t>- на чемпионатах и первенствах субъектов РФ (в возрастной категории свыше 15 лет)</w:t>
            </w:r>
          </w:p>
        </w:tc>
        <w:tc>
          <w:tcPr>
            <w:tcW w:w="1701" w:type="dxa"/>
            <w:tcBorders>
              <w:top w:val="nil"/>
              <w:bottom w:val="single" w:sz="4" w:space="0" w:color="auto"/>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1 - 2</w:t>
            </w:r>
          </w:p>
        </w:tc>
        <w:tc>
          <w:tcPr>
            <w:tcW w:w="2099" w:type="dxa"/>
            <w:tcBorders>
              <w:top w:val="nil"/>
              <w:bottom w:val="single" w:sz="4" w:space="0" w:color="auto"/>
            </w:tcBorders>
          </w:tcPr>
          <w:p w:rsidR="001F5768" w:rsidRPr="001F5768" w:rsidRDefault="001F5768" w:rsidP="00D47865">
            <w:pPr>
              <w:widowControl w:val="0"/>
              <w:autoSpaceDE w:val="0"/>
              <w:autoSpaceDN w:val="0"/>
              <w:spacing w:before="10" w:after="10"/>
              <w:contextualSpacing/>
              <w:rPr>
                <w:sz w:val="28"/>
                <w:szCs w:val="28"/>
              </w:rPr>
            </w:pPr>
          </w:p>
        </w:tc>
        <w:tc>
          <w:tcPr>
            <w:tcW w:w="2720" w:type="dxa"/>
            <w:gridSpan w:val="2"/>
            <w:tcBorders>
              <w:top w:val="nil"/>
              <w:bottom w:val="single" w:sz="4" w:space="0" w:color="auto"/>
            </w:tcBorders>
          </w:tcPr>
          <w:p w:rsidR="001F5768" w:rsidRPr="001F5768" w:rsidRDefault="001F5768" w:rsidP="00D47865">
            <w:pPr>
              <w:widowControl w:val="0"/>
              <w:autoSpaceDE w:val="0"/>
              <w:autoSpaceDN w:val="0"/>
              <w:spacing w:before="10" w:after="10"/>
              <w:contextualSpacing/>
              <w:rPr>
                <w:sz w:val="28"/>
                <w:szCs w:val="28"/>
              </w:rPr>
            </w:pPr>
          </w:p>
        </w:tc>
      </w:tr>
      <w:tr w:rsidR="001F5768" w:rsidRPr="001F5768" w:rsidTr="0054734B">
        <w:tc>
          <w:tcPr>
            <w:tcW w:w="3323" w:type="dxa"/>
            <w:tcBorders>
              <w:top w:val="single" w:sz="4" w:space="0" w:color="auto"/>
              <w:bottom w:val="single" w:sz="4" w:space="0" w:color="auto"/>
            </w:tcBorders>
          </w:tcPr>
          <w:p w:rsidR="001F5768" w:rsidRPr="001F5768" w:rsidRDefault="001F5768" w:rsidP="00D47865">
            <w:pPr>
              <w:widowControl w:val="0"/>
              <w:autoSpaceDE w:val="0"/>
              <w:autoSpaceDN w:val="0"/>
              <w:spacing w:before="10" w:after="10"/>
              <w:contextualSpacing/>
              <w:rPr>
                <w:sz w:val="28"/>
                <w:szCs w:val="28"/>
              </w:rPr>
            </w:pPr>
            <w:r w:rsidRPr="001F5768">
              <w:rPr>
                <w:sz w:val="28"/>
                <w:szCs w:val="28"/>
              </w:rPr>
              <w:t>2.6. Зачисление в государственное училище олимпийского резерва</w:t>
            </w:r>
          </w:p>
        </w:tc>
        <w:tc>
          <w:tcPr>
            <w:tcW w:w="1701" w:type="dxa"/>
            <w:tcBorders>
              <w:top w:val="single" w:sz="4" w:space="0" w:color="auto"/>
              <w:bottom w:val="single" w:sz="4" w:space="0" w:color="auto"/>
            </w:tcBorders>
          </w:tcPr>
          <w:p w:rsidR="001F5768" w:rsidRPr="001F5768" w:rsidRDefault="001F5768" w:rsidP="00D47865">
            <w:pPr>
              <w:widowControl w:val="0"/>
              <w:autoSpaceDE w:val="0"/>
              <w:autoSpaceDN w:val="0"/>
              <w:spacing w:before="10" w:after="10"/>
              <w:contextualSpacing/>
              <w:rPr>
                <w:sz w:val="28"/>
                <w:szCs w:val="28"/>
              </w:rPr>
            </w:pPr>
          </w:p>
        </w:tc>
        <w:tc>
          <w:tcPr>
            <w:tcW w:w="2099" w:type="dxa"/>
            <w:tcBorders>
              <w:top w:val="single" w:sz="4" w:space="0" w:color="auto"/>
              <w:bottom w:val="single" w:sz="4" w:space="0" w:color="auto"/>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До 5</w:t>
            </w:r>
          </w:p>
        </w:tc>
        <w:tc>
          <w:tcPr>
            <w:tcW w:w="2720" w:type="dxa"/>
            <w:gridSpan w:val="2"/>
            <w:tcBorders>
              <w:top w:val="single" w:sz="4" w:space="0" w:color="auto"/>
              <w:bottom w:val="single" w:sz="4" w:space="0" w:color="auto"/>
            </w:tcBorders>
          </w:tcPr>
          <w:p w:rsidR="001F5768" w:rsidRPr="001F5768" w:rsidRDefault="001F5768" w:rsidP="00D47865">
            <w:pPr>
              <w:widowControl w:val="0"/>
              <w:autoSpaceDE w:val="0"/>
              <w:autoSpaceDN w:val="0"/>
              <w:spacing w:before="10" w:after="10"/>
              <w:contextualSpacing/>
              <w:rPr>
                <w:sz w:val="28"/>
                <w:szCs w:val="28"/>
              </w:rPr>
            </w:pPr>
          </w:p>
        </w:tc>
      </w:tr>
      <w:tr w:rsidR="001F5768" w:rsidRPr="001F5768" w:rsidTr="0054734B">
        <w:tblPrEx>
          <w:tblBorders>
            <w:insideH w:val="none" w:sz="0" w:space="0" w:color="auto"/>
          </w:tblBorders>
        </w:tblPrEx>
        <w:tc>
          <w:tcPr>
            <w:tcW w:w="3323" w:type="dxa"/>
            <w:tcBorders>
              <w:top w:val="single" w:sz="4" w:space="0" w:color="auto"/>
              <w:bottom w:val="nil"/>
            </w:tcBorders>
          </w:tcPr>
          <w:p w:rsidR="001F5768" w:rsidRPr="001F5768" w:rsidRDefault="001F5768" w:rsidP="00D47865">
            <w:pPr>
              <w:widowControl w:val="0"/>
              <w:autoSpaceDE w:val="0"/>
              <w:autoSpaceDN w:val="0"/>
              <w:spacing w:before="10" w:after="10"/>
              <w:contextualSpacing/>
              <w:rPr>
                <w:sz w:val="28"/>
                <w:szCs w:val="28"/>
              </w:rPr>
            </w:pPr>
            <w:r w:rsidRPr="001F5768">
              <w:rPr>
                <w:sz w:val="28"/>
                <w:szCs w:val="28"/>
              </w:rPr>
              <w:lastRenderedPageBreak/>
              <w:t>2.7. Участие в составе сборной команды России в официальных международных соревнованиях</w:t>
            </w:r>
          </w:p>
        </w:tc>
        <w:tc>
          <w:tcPr>
            <w:tcW w:w="1701" w:type="dxa"/>
            <w:tcBorders>
              <w:top w:val="single" w:sz="4" w:space="0" w:color="auto"/>
              <w:bottom w:val="nil"/>
            </w:tcBorders>
          </w:tcPr>
          <w:p w:rsidR="001F5768" w:rsidRPr="001F5768" w:rsidRDefault="001F5768" w:rsidP="00D47865">
            <w:pPr>
              <w:widowControl w:val="0"/>
              <w:autoSpaceDE w:val="0"/>
              <w:autoSpaceDN w:val="0"/>
              <w:spacing w:before="10" w:after="10"/>
              <w:contextualSpacing/>
              <w:rPr>
                <w:sz w:val="28"/>
                <w:szCs w:val="28"/>
              </w:rPr>
            </w:pPr>
          </w:p>
        </w:tc>
        <w:tc>
          <w:tcPr>
            <w:tcW w:w="2099" w:type="dxa"/>
            <w:tcBorders>
              <w:top w:val="single" w:sz="4" w:space="0" w:color="auto"/>
              <w:bottom w:val="nil"/>
            </w:tcBorders>
          </w:tcPr>
          <w:p w:rsidR="001F5768" w:rsidRPr="001F5768" w:rsidRDefault="001F5768" w:rsidP="00D47865">
            <w:pPr>
              <w:widowControl w:val="0"/>
              <w:autoSpaceDE w:val="0"/>
              <w:autoSpaceDN w:val="0"/>
              <w:spacing w:before="10" w:after="10"/>
              <w:contextualSpacing/>
              <w:rPr>
                <w:sz w:val="28"/>
                <w:szCs w:val="28"/>
              </w:rPr>
            </w:pPr>
          </w:p>
        </w:tc>
        <w:tc>
          <w:tcPr>
            <w:tcW w:w="2720" w:type="dxa"/>
            <w:gridSpan w:val="2"/>
            <w:tcBorders>
              <w:top w:val="single" w:sz="4" w:space="0" w:color="auto"/>
              <w:bottom w:val="nil"/>
            </w:tcBorders>
          </w:tcPr>
          <w:p w:rsidR="001F5768" w:rsidRPr="001F5768" w:rsidRDefault="001F5768" w:rsidP="00D47865">
            <w:pPr>
              <w:widowControl w:val="0"/>
              <w:autoSpaceDE w:val="0"/>
              <w:autoSpaceDN w:val="0"/>
              <w:spacing w:before="10" w:after="10"/>
              <w:contextualSpacing/>
              <w:rPr>
                <w:sz w:val="28"/>
                <w:szCs w:val="28"/>
              </w:rPr>
            </w:pP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47865">
            <w:pPr>
              <w:widowControl w:val="0"/>
              <w:autoSpaceDE w:val="0"/>
              <w:autoSpaceDN w:val="0"/>
              <w:spacing w:before="10" w:after="10"/>
              <w:contextualSpacing/>
              <w:rPr>
                <w:sz w:val="28"/>
                <w:szCs w:val="28"/>
              </w:rPr>
            </w:pPr>
            <w:r w:rsidRPr="001F5768">
              <w:rPr>
                <w:sz w:val="28"/>
                <w:szCs w:val="28"/>
              </w:rPr>
              <w:t>- основной состав сборной РФ</w:t>
            </w:r>
          </w:p>
        </w:tc>
        <w:tc>
          <w:tcPr>
            <w:tcW w:w="1701" w:type="dxa"/>
            <w:tcBorders>
              <w:top w:val="nil"/>
              <w:bottom w:val="nil"/>
            </w:tcBorders>
          </w:tcPr>
          <w:p w:rsidR="001F5768" w:rsidRPr="001F5768" w:rsidRDefault="001F5768" w:rsidP="00D47865">
            <w:pPr>
              <w:widowControl w:val="0"/>
              <w:autoSpaceDE w:val="0"/>
              <w:autoSpaceDN w:val="0"/>
              <w:spacing w:before="10" w:after="10"/>
              <w:contextualSpacing/>
              <w:rPr>
                <w:sz w:val="28"/>
                <w:szCs w:val="28"/>
              </w:rPr>
            </w:pPr>
          </w:p>
        </w:tc>
        <w:tc>
          <w:tcPr>
            <w:tcW w:w="2099" w:type="dxa"/>
            <w:tcBorders>
              <w:top w:val="nil"/>
              <w:bottom w:val="nil"/>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До 8</w:t>
            </w:r>
          </w:p>
        </w:tc>
        <w:tc>
          <w:tcPr>
            <w:tcW w:w="2720" w:type="dxa"/>
            <w:gridSpan w:val="2"/>
            <w:tcBorders>
              <w:top w:val="nil"/>
              <w:bottom w:val="nil"/>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До 5</w:t>
            </w: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47865">
            <w:pPr>
              <w:widowControl w:val="0"/>
              <w:autoSpaceDE w:val="0"/>
              <w:autoSpaceDN w:val="0"/>
              <w:spacing w:before="10" w:after="10"/>
              <w:contextualSpacing/>
              <w:rPr>
                <w:sz w:val="28"/>
                <w:szCs w:val="28"/>
              </w:rPr>
            </w:pPr>
            <w:r w:rsidRPr="001F5768">
              <w:rPr>
                <w:sz w:val="28"/>
                <w:szCs w:val="28"/>
              </w:rPr>
              <w:t>- молодежный состав сборной РФ</w:t>
            </w:r>
          </w:p>
        </w:tc>
        <w:tc>
          <w:tcPr>
            <w:tcW w:w="1701" w:type="dxa"/>
            <w:tcBorders>
              <w:top w:val="nil"/>
              <w:bottom w:val="nil"/>
            </w:tcBorders>
          </w:tcPr>
          <w:p w:rsidR="001F5768" w:rsidRPr="001F5768" w:rsidRDefault="001F5768" w:rsidP="00D47865">
            <w:pPr>
              <w:widowControl w:val="0"/>
              <w:autoSpaceDE w:val="0"/>
              <w:autoSpaceDN w:val="0"/>
              <w:spacing w:before="10" w:after="10"/>
              <w:contextualSpacing/>
              <w:rPr>
                <w:sz w:val="28"/>
                <w:szCs w:val="28"/>
              </w:rPr>
            </w:pPr>
          </w:p>
        </w:tc>
        <w:tc>
          <w:tcPr>
            <w:tcW w:w="2099" w:type="dxa"/>
            <w:tcBorders>
              <w:top w:val="nil"/>
              <w:bottom w:val="nil"/>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До 8</w:t>
            </w:r>
          </w:p>
        </w:tc>
        <w:tc>
          <w:tcPr>
            <w:tcW w:w="2720" w:type="dxa"/>
            <w:gridSpan w:val="2"/>
            <w:tcBorders>
              <w:top w:val="nil"/>
              <w:bottom w:val="nil"/>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До 3</w:t>
            </w:r>
          </w:p>
        </w:tc>
      </w:tr>
      <w:tr w:rsidR="001F5768" w:rsidRPr="001F5768" w:rsidTr="0054734B">
        <w:tblPrEx>
          <w:tblBorders>
            <w:insideH w:val="none" w:sz="0" w:space="0" w:color="auto"/>
          </w:tblBorders>
        </w:tblPrEx>
        <w:tc>
          <w:tcPr>
            <w:tcW w:w="3323" w:type="dxa"/>
            <w:tcBorders>
              <w:top w:val="nil"/>
              <w:bottom w:val="single" w:sz="4" w:space="0" w:color="auto"/>
            </w:tcBorders>
          </w:tcPr>
          <w:p w:rsidR="001F5768" w:rsidRPr="001F5768" w:rsidRDefault="001F5768" w:rsidP="00D47865">
            <w:pPr>
              <w:widowControl w:val="0"/>
              <w:autoSpaceDE w:val="0"/>
              <w:autoSpaceDN w:val="0"/>
              <w:spacing w:before="10" w:after="10"/>
              <w:contextualSpacing/>
              <w:rPr>
                <w:sz w:val="28"/>
                <w:szCs w:val="28"/>
              </w:rPr>
            </w:pPr>
            <w:r w:rsidRPr="001F5768">
              <w:rPr>
                <w:sz w:val="28"/>
                <w:szCs w:val="28"/>
              </w:rPr>
              <w:t>- юношеский состав сборной РФ</w:t>
            </w:r>
          </w:p>
        </w:tc>
        <w:tc>
          <w:tcPr>
            <w:tcW w:w="1701" w:type="dxa"/>
            <w:tcBorders>
              <w:top w:val="nil"/>
              <w:bottom w:val="single" w:sz="4" w:space="0" w:color="auto"/>
            </w:tcBorders>
          </w:tcPr>
          <w:p w:rsidR="001F5768" w:rsidRPr="001F5768" w:rsidRDefault="001F5768" w:rsidP="00D47865">
            <w:pPr>
              <w:widowControl w:val="0"/>
              <w:autoSpaceDE w:val="0"/>
              <w:autoSpaceDN w:val="0"/>
              <w:spacing w:before="10" w:after="10"/>
              <w:contextualSpacing/>
              <w:rPr>
                <w:sz w:val="28"/>
                <w:szCs w:val="28"/>
              </w:rPr>
            </w:pPr>
          </w:p>
        </w:tc>
        <w:tc>
          <w:tcPr>
            <w:tcW w:w="2099" w:type="dxa"/>
            <w:tcBorders>
              <w:top w:val="nil"/>
              <w:bottom w:val="single" w:sz="4" w:space="0" w:color="auto"/>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До 5</w:t>
            </w:r>
          </w:p>
        </w:tc>
        <w:tc>
          <w:tcPr>
            <w:tcW w:w="2720" w:type="dxa"/>
            <w:gridSpan w:val="2"/>
            <w:tcBorders>
              <w:top w:val="nil"/>
              <w:bottom w:val="single" w:sz="4" w:space="0" w:color="auto"/>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До 1</w:t>
            </w:r>
          </w:p>
        </w:tc>
      </w:tr>
      <w:tr w:rsidR="001F5768" w:rsidRPr="001F5768" w:rsidTr="0054734B">
        <w:tblPrEx>
          <w:tblBorders>
            <w:insideH w:val="none" w:sz="0" w:space="0" w:color="auto"/>
          </w:tblBorders>
        </w:tblPrEx>
        <w:tc>
          <w:tcPr>
            <w:tcW w:w="3323" w:type="dxa"/>
            <w:tcBorders>
              <w:top w:val="single" w:sz="4" w:space="0" w:color="auto"/>
              <w:bottom w:val="nil"/>
            </w:tcBorders>
          </w:tcPr>
          <w:p w:rsidR="001F5768" w:rsidRPr="001F5768" w:rsidRDefault="001F5768" w:rsidP="00D47865">
            <w:pPr>
              <w:widowControl w:val="0"/>
              <w:autoSpaceDE w:val="0"/>
              <w:autoSpaceDN w:val="0"/>
              <w:spacing w:before="10" w:after="10"/>
              <w:contextualSpacing/>
              <w:rPr>
                <w:sz w:val="28"/>
                <w:szCs w:val="28"/>
              </w:rPr>
            </w:pPr>
            <w:r w:rsidRPr="001F5768">
              <w:rPr>
                <w:sz w:val="28"/>
                <w:szCs w:val="28"/>
              </w:rPr>
              <w:t>2.8. Зачисление учащихся и выпускников школы в команды мастеров</w:t>
            </w:r>
          </w:p>
        </w:tc>
        <w:tc>
          <w:tcPr>
            <w:tcW w:w="1701" w:type="dxa"/>
            <w:tcBorders>
              <w:top w:val="single" w:sz="4" w:space="0" w:color="auto"/>
              <w:bottom w:val="nil"/>
            </w:tcBorders>
          </w:tcPr>
          <w:p w:rsidR="001F5768" w:rsidRPr="001F5768" w:rsidRDefault="001F5768" w:rsidP="00D47865">
            <w:pPr>
              <w:widowControl w:val="0"/>
              <w:autoSpaceDE w:val="0"/>
              <w:autoSpaceDN w:val="0"/>
              <w:spacing w:before="10" w:after="10"/>
              <w:contextualSpacing/>
              <w:rPr>
                <w:sz w:val="28"/>
                <w:szCs w:val="28"/>
              </w:rPr>
            </w:pPr>
          </w:p>
        </w:tc>
        <w:tc>
          <w:tcPr>
            <w:tcW w:w="2099" w:type="dxa"/>
            <w:tcBorders>
              <w:top w:val="single" w:sz="4" w:space="0" w:color="auto"/>
              <w:bottom w:val="nil"/>
            </w:tcBorders>
          </w:tcPr>
          <w:p w:rsidR="001F5768" w:rsidRPr="001F5768" w:rsidRDefault="001F5768" w:rsidP="00D47865">
            <w:pPr>
              <w:widowControl w:val="0"/>
              <w:autoSpaceDE w:val="0"/>
              <w:autoSpaceDN w:val="0"/>
              <w:spacing w:before="10" w:after="10"/>
              <w:contextualSpacing/>
              <w:rPr>
                <w:sz w:val="28"/>
                <w:szCs w:val="28"/>
              </w:rPr>
            </w:pPr>
          </w:p>
        </w:tc>
        <w:tc>
          <w:tcPr>
            <w:tcW w:w="2720" w:type="dxa"/>
            <w:gridSpan w:val="2"/>
            <w:tcBorders>
              <w:top w:val="single" w:sz="4" w:space="0" w:color="auto"/>
              <w:bottom w:val="nil"/>
            </w:tcBorders>
          </w:tcPr>
          <w:p w:rsidR="001F5768" w:rsidRPr="001F5768" w:rsidRDefault="001F5768" w:rsidP="00D47865">
            <w:pPr>
              <w:widowControl w:val="0"/>
              <w:autoSpaceDE w:val="0"/>
              <w:autoSpaceDN w:val="0"/>
              <w:spacing w:before="10" w:after="10"/>
              <w:contextualSpacing/>
              <w:rPr>
                <w:sz w:val="28"/>
                <w:szCs w:val="28"/>
              </w:rPr>
            </w:pP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47865">
            <w:pPr>
              <w:widowControl w:val="0"/>
              <w:autoSpaceDE w:val="0"/>
              <w:autoSpaceDN w:val="0"/>
              <w:spacing w:before="10" w:after="10"/>
              <w:contextualSpacing/>
              <w:rPr>
                <w:sz w:val="28"/>
                <w:szCs w:val="28"/>
              </w:rPr>
            </w:pPr>
            <w:r w:rsidRPr="001F5768">
              <w:rPr>
                <w:sz w:val="28"/>
                <w:szCs w:val="28"/>
              </w:rPr>
              <w:t>- I лиги</w:t>
            </w:r>
          </w:p>
        </w:tc>
        <w:tc>
          <w:tcPr>
            <w:tcW w:w="1701" w:type="dxa"/>
            <w:tcBorders>
              <w:top w:val="nil"/>
              <w:bottom w:val="nil"/>
            </w:tcBorders>
          </w:tcPr>
          <w:p w:rsidR="001F5768" w:rsidRPr="001F5768" w:rsidRDefault="001F5768" w:rsidP="00D47865">
            <w:pPr>
              <w:widowControl w:val="0"/>
              <w:autoSpaceDE w:val="0"/>
              <w:autoSpaceDN w:val="0"/>
              <w:spacing w:before="10" w:after="10"/>
              <w:contextualSpacing/>
              <w:rPr>
                <w:sz w:val="28"/>
                <w:szCs w:val="28"/>
              </w:rPr>
            </w:pPr>
          </w:p>
        </w:tc>
        <w:tc>
          <w:tcPr>
            <w:tcW w:w="2099" w:type="dxa"/>
            <w:tcBorders>
              <w:top w:val="nil"/>
              <w:bottom w:val="nil"/>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До 5</w:t>
            </w:r>
          </w:p>
        </w:tc>
        <w:tc>
          <w:tcPr>
            <w:tcW w:w="2720" w:type="dxa"/>
            <w:gridSpan w:val="2"/>
            <w:tcBorders>
              <w:top w:val="nil"/>
              <w:bottom w:val="nil"/>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До 3</w:t>
            </w:r>
          </w:p>
        </w:tc>
      </w:tr>
      <w:tr w:rsidR="001F5768" w:rsidRPr="001F5768" w:rsidTr="0054734B">
        <w:tblPrEx>
          <w:tblBorders>
            <w:insideH w:val="none" w:sz="0" w:space="0" w:color="auto"/>
          </w:tblBorders>
        </w:tblPrEx>
        <w:tc>
          <w:tcPr>
            <w:tcW w:w="3323" w:type="dxa"/>
            <w:tcBorders>
              <w:top w:val="nil"/>
              <w:bottom w:val="nil"/>
            </w:tcBorders>
          </w:tcPr>
          <w:p w:rsidR="001F5768" w:rsidRPr="001F5768" w:rsidRDefault="001F5768" w:rsidP="00D47865">
            <w:pPr>
              <w:widowControl w:val="0"/>
              <w:autoSpaceDE w:val="0"/>
              <w:autoSpaceDN w:val="0"/>
              <w:spacing w:before="10" w:after="10"/>
              <w:contextualSpacing/>
              <w:rPr>
                <w:sz w:val="28"/>
                <w:szCs w:val="28"/>
              </w:rPr>
            </w:pPr>
            <w:r w:rsidRPr="001F5768">
              <w:rPr>
                <w:sz w:val="28"/>
                <w:szCs w:val="28"/>
              </w:rPr>
              <w:t>- высшей лиги</w:t>
            </w:r>
          </w:p>
        </w:tc>
        <w:tc>
          <w:tcPr>
            <w:tcW w:w="1701" w:type="dxa"/>
            <w:tcBorders>
              <w:top w:val="nil"/>
              <w:bottom w:val="nil"/>
            </w:tcBorders>
          </w:tcPr>
          <w:p w:rsidR="001F5768" w:rsidRPr="001F5768" w:rsidRDefault="001F5768" w:rsidP="00D47865">
            <w:pPr>
              <w:widowControl w:val="0"/>
              <w:autoSpaceDE w:val="0"/>
              <w:autoSpaceDN w:val="0"/>
              <w:spacing w:before="10" w:after="10"/>
              <w:contextualSpacing/>
              <w:rPr>
                <w:sz w:val="28"/>
                <w:szCs w:val="28"/>
              </w:rPr>
            </w:pPr>
          </w:p>
        </w:tc>
        <w:tc>
          <w:tcPr>
            <w:tcW w:w="2099" w:type="dxa"/>
            <w:tcBorders>
              <w:top w:val="nil"/>
              <w:bottom w:val="nil"/>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До 5</w:t>
            </w:r>
          </w:p>
        </w:tc>
        <w:tc>
          <w:tcPr>
            <w:tcW w:w="2720" w:type="dxa"/>
            <w:gridSpan w:val="2"/>
            <w:tcBorders>
              <w:top w:val="nil"/>
              <w:bottom w:val="nil"/>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До 3</w:t>
            </w:r>
          </w:p>
        </w:tc>
      </w:tr>
      <w:tr w:rsidR="001F5768" w:rsidRPr="001F5768" w:rsidTr="0054734B">
        <w:tblPrEx>
          <w:tblBorders>
            <w:insideH w:val="none" w:sz="0" w:space="0" w:color="auto"/>
          </w:tblBorders>
        </w:tblPrEx>
        <w:tc>
          <w:tcPr>
            <w:tcW w:w="3323" w:type="dxa"/>
            <w:tcBorders>
              <w:top w:val="nil"/>
              <w:bottom w:val="single" w:sz="4" w:space="0" w:color="auto"/>
            </w:tcBorders>
          </w:tcPr>
          <w:p w:rsidR="001F5768" w:rsidRPr="001F5768" w:rsidRDefault="001F5768" w:rsidP="00D47865">
            <w:pPr>
              <w:widowControl w:val="0"/>
              <w:autoSpaceDE w:val="0"/>
              <w:autoSpaceDN w:val="0"/>
              <w:spacing w:before="10" w:after="10"/>
              <w:contextualSpacing/>
              <w:rPr>
                <w:sz w:val="28"/>
                <w:szCs w:val="28"/>
              </w:rPr>
            </w:pPr>
            <w:r w:rsidRPr="001F5768">
              <w:rPr>
                <w:sz w:val="28"/>
                <w:szCs w:val="28"/>
              </w:rPr>
              <w:t>- суперлиги</w:t>
            </w:r>
          </w:p>
        </w:tc>
        <w:tc>
          <w:tcPr>
            <w:tcW w:w="1701" w:type="dxa"/>
            <w:tcBorders>
              <w:top w:val="nil"/>
              <w:bottom w:val="single" w:sz="4" w:space="0" w:color="auto"/>
            </w:tcBorders>
          </w:tcPr>
          <w:p w:rsidR="001F5768" w:rsidRPr="001F5768" w:rsidRDefault="001F5768" w:rsidP="00D47865">
            <w:pPr>
              <w:widowControl w:val="0"/>
              <w:autoSpaceDE w:val="0"/>
              <w:autoSpaceDN w:val="0"/>
              <w:spacing w:before="10" w:after="10"/>
              <w:contextualSpacing/>
              <w:rPr>
                <w:sz w:val="28"/>
                <w:szCs w:val="28"/>
              </w:rPr>
            </w:pPr>
          </w:p>
        </w:tc>
        <w:tc>
          <w:tcPr>
            <w:tcW w:w="2099" w:type="dxa"/>
            <w:tcBorders>
              <w:top w:val="nil"/>
              <w:bottom w:val="single" w:sz="4" w:space="0" w:color="auto"/>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До 8</w:t>
            </w:r>
          </w:p>
        </w:tc>
        <w:tc>
          <w:tcPr>
            <w:tcW w:w="2720" w:type="dxa"/>
            <w:gridSpan w:val="2"/>
            <w:tcBorders>
              <w:top w:val="nil"/>
              <w:bottom w:val="single" w:sz="4" w:space="0" w:color="auto"/>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До 5</w:t>
            </w:r>
          </w:p>
        </w:tc>
      </w:tr>
      <w:tr w:rsidR="001F5768" w:rsidRPr="001F5768" w:rsidTr="0054734B">
        <w:tc>
          <w:tcPr>
            <w:tcW w:w="3323" w:type="dxa"/>
            <w:tcBorders>
              <w:top w:val="single" w:sz="4" w:space="0" w:color="auto"/>
              <w:bottom w:val="single" w:sz="4" w:space="0" w:color="auto"/>
            </w:tcBorders>
          </w:tcPr>
          <w:p w:rsidR="001F5768" w:rsidRPr="001F5768" w:rsidRDefault="001F5768" w:rsidP="00D47865">
            <w:pPr>
              <w:widowControl w:val="0"/>
              <w:autoSpaceDE w:val="0"/>
              <w:autoSpaceDN w:val="0"/>
              <w:spacing w:before="10" w:after="10"/>
              <w:contextualSpacing/>
              <w:rPr>
                <w:sz w:val="28"/>
                <w:szCs w:val="28"/>
              </w:rPr>
            </w:pPr>
            <w:r w:rsidRPr="001F5768">
              <w:rPr>
                <w:sz w:val="28"/>
                <w:szCs w:val="28"/>
              </w:rPr>
              <w:t>2.9. Официальные всероссийские соревнования, включенные в ЕКП, в составе сборной команды субъекта РФ</w:t>
            </w:r>
          </w:p>
        </w:tc>
        <w:tc>
          <w:tcPr>
            <w:tcW w:w="1701" w:type="dxa"/>
            <w:tcBorders>
              <w:top w:val="single" w:sz="4" w:space="0" w:color="auto"/>
              <w:bottom w:val="single" w:sz="4" w:space="0" w:color="auto"/>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участие</w:t>
            </w:r>
          </w:p>
        </w:tc>
        <w:tc>
          <w:tcPr>
            <w:tcW w:w="2099" w:type="dxa"/>
            <w:tcBorders>
              <w:top w:val="single" w:sz="4" w:space="0" w:color="auto"/>
              <w:bottom w:val="single" w:sz="4" w:space="0" w:color="auto"/>
            </w:tcBorders>
          </w:tcPr>
          <w:p w:rsidR="001F5768" w:rsidRPr="001F5768" w:rsidRDefault="001F5768" w:rsidP="00D47865">
            <w:pPr>
              <w:widowControl w:val="0"/>
              <w:autoSpaceDE w:val="0"/>
              <w:autoSpaceDN w:val="0"/>
              <w:spacing w:before="10" w:after="10"/>
              <w:contextualSpacing/>
              <w:jc w:val="center"/>
              <w:rPr>
                <w:sz w:val="28"/>
                <w:szCs w:val="28"/>
              </w:rPr>
            </w:pPr>
            <w:r w:rsidRPr="001F5768">
              <w:rPr>
                <w:sz w:val="28"/>
                <w:szCs w:val="28"/>
              </w:rPr>
              <w:t>До 3</w:t>
            </w:r>
          </w:p>
        </w:tc>
        <w:tc>
          <w:tcPr>
            <w:tcW w:w="2720" w:type="dxa"/>
            <w:gridSpan w:val="2"/>
            <w:tcBorders>
              <w:top w:val="single" w:sz="4" w:space="0" w:color="auto"/>
              <w:bottom w:val="single" w:sz="4" w:space="0" w:color="auto"/>
            </w:tcBorders>
          </w:tcPr>
          <w:p w:rsidR="001F5768" w:rsidRPr="001F5768" w:rsidRDefault="001F5768" w:rsidP="00D47865">
            <w:pPr>
              <w:widowControl w:val="0"/>
              <w:autoSpaceDE w:val="0"/>
              <w:autoSpaceDN w:val="0"/>
              <w:spacing w:before="10" w:after="10"/>
              <w:contextualSpacing/>
              <w:rPr>
                <w:sz w:val="28"/>
                <w:szCs w:val="28"/>
              </w:rPr>
            </w:pPr>
          </w:p>
        </w:tc>
      </w:tr>
    </w:tbl>
    <w:p w:rsidR="001F5768" w:rsidRPr="001F5768" w:rsidRDefault="001F5768" w:rsidP="00D47865">
      <w:pPr>
        <w:widowControl w:val="0"/>
        <w:autoSpaceDE w:val="0"/>
        <w:autoSpaceDN w:val="0"/>
        <w:spacing w:line="360" w:lineRule="auto"/>
        <w:ind w:firstLine="567"/>
        <w:contextualSpacing/>
        <w:jc w:val="both"/>
        <w:rPr>
          <w:sz w:val="28"/>
          <w:szCs w:val="28"/>
        </w:rPr>
      </w:pPr>
      <w:r w:rsidRPr="001F5768">
        <w:rPr>
          <w:sz w:val="28"/>
          <w:szCs w:val="28"/>
        </w:rPr>
        <w:t xml:space="preserve">Выплаты, предусмотренные </w:t>
      </w:r>
      <w:hyperlink w:anchor="P743" w:history="1">
        <w:r w:rsidRPr="001F5768">
          <w:rPr>
            <w:sz w:val="28"/>
            <w:szCs w:val="28"/>
          </w:rPr>
          <w:t>пунктом 1.1 таблицы 11</w:t>
        </w:r>
      </w:hyperlink>
      <w:r w:rsidRPr="001F5768">
        <w:rPr>
          <w:sz w:val="28"/>
          <w:szCs w:val="28"/>
        </w:rPr>
        <w:t xml:space="preserve">, устанавливаются на два года, остальными пунктами </w:t>
      </w:r>
      <w:hyperlink w:anchor="P735" w:history="1">
        <w:r w:rsidRPr="001F5768">
          <w:rPr>
            <w:sz w:val="28"/>
            <w:szCs w:val="28"/>
          </w:rPr>
          <w:t>таблицы 11</w:t>
        </w:r>
      </w:hyperlink>
      <w:r w:rsidRPr="001F5768">
        <w:rPr>
          <w:sz w:val="28"/>
          <w:szCs w:val="28"/>
        </w:rPr>
        <w:t xml:space="preserve"> - на один год.</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2.6.5. Премиальные выплаты по итогам работы.</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При определении условий и размеров премиальных выплат по итогам работы рекомендуется учитывать:</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 успешное и добросовестное исполнение работником своих должностных обязанностей в соответствующем периоде, выполнение показателей государственного задания;</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 инициативу, творчество и применение в работе современных форм и методов организации труда;</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 качественную подготовку и проведение мероприятий, связанных с уставной деятельностью учреждения (лагерная кампания, учебно-</w:t>
      </w:r>
      <w:r w:rsidRPr="001F5768">
        <w:rPr>
          <w:sz w:val="28"/>
          <w:szCs w:val="28"/>
        </w:rPr>
        <w:lastRenderedPageBreak/>
        <w:t>тренировочные сборы, соревновательные мероприятия, подготовка учреждения к новому учебному году, зимнему отопительному сезону и так далее);</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 участие работника в течение соответствующего периода в выполнении особо важных работ и мероприятий.</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Работникам выплачиваются единовременные премии за выполнение особо важных заданий, не входящих в круг обязанностей, за качественное и оперативное выполнение особо важных заданий.</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Премирование работников учреждений осуществляется по решению руководителя учреждения.</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Конкретный размер премиальных выплат может устанавливаться как в процентном отношении к минимальному окладу, минимальной ставке заработной платы, так и в абсолютном значении.</w:t>
      </w:r>
    </w:p>
    <w:p w:rsidR="001F5768" w:rsidRPr="001F5768" w:rsidRDefault="001F5768" w:rsidP="001F5768">
      <w:pPr>
        <w:widowControl w:val="0"/>
        <w:autoSpaceDE w:val="0"/>
        <w:autoSpaceDN w:val="0"/>
        <w:spacing w:before="220" w:line="360" w:lineRule="auto"/>
        <w:ind w:firstLine="540"/>
        <w:contextualSpacing/>
        <w:jc w:val="both"/>
        <w:rPr>
          <w:sz w:val="28"/>
          <w:szCs w:val="28"/>
        </w:rPr>
      </w:pPr>
      <w:r w:rsidRPr="001F5768">
        <w:rPr>
          <w:sz w:val="28"/>
          <w:szCs w:val="28"/>
        </w:rPr>
        <w:t>Работникам выплачиваются материальная помощь и иные выплаты (в том числе к юбилейным датам) на основании личного заявления работника и коллективного договора или иного локального нормативного акта учреждения в пределах средств фонда оплаты труда, а также из средств от приносящей доход деятельности.</w:t>
      </w:r>
    </w:p>
    <w:p w:rsidR="00B07497" w:rsidRPr="00B760B6" w:rsidRDefault="001F5768" w:rsidP="00AB19BE">
      <w:pPr>
        <w:widowControl w:val="0"/>
        <w:autoSpaceDE w:val="0"/>
        <w:autoSpaceDN w:val="0"/>
        <w:spacing w:before="220" w:line="360" w:lineRule="auto"/>
        <w:ind w:firstLine="540"/>
        <w:contextualSpacing/>
        <w:jc w:val="both"/>
        <w:rPr>
          <w:sz w:val="28"/>
          <w:szCs w:val="28"/>
        </w:rPr>
      </w:pPr>
      <w:r w:rsidRPr="001F5768">
        <w:rPr>
          <w:sz w:val="28"/>
          <w:szCs w:val="28"/>
        </w:rPr>
        <w:t>2.6.6. Размеры и условия осуществления выплат стимулирующего характера, определенные пунктом 2.6 настоящего постановления, установлены в целях единообразия систем оплаты труда в учреждениях.</w:t>
      </w:r>
    </w:p>
    <w:p w:rsidR="00B07497" w:rsidRPr="00B760B6" w:rsidRDefault="00F313A2" w:rsidP="00D93E3D">
      <w:pPr>
        <w:widowControl w:val="0"/>
        <w:autoSpaceDE w:val="0"/>
        <w:autoSpaceDN w:val="0"/>
        <w:adjustRightInd w:val="0"/>
        <w:spacing w:line="360" w:lineRule="auto"/>
        <w:contextualSpacing/>
        <w:jc w:val="center"/>
        <w:rPr>
          <w:b/>
          <w:sz w:val="28"/>
          <w:szCs w:val="28"/>
        </w:rPr>
      </w:pPr>
      <w:bookmarkStart w:id="16" w:name="Par1257"/>
      <w:bookmarkStart w:id="17" w:name="Par1604"/>
      <w:bookmarkStart w:id="18" w:name="Par1224"/>
      <w:bookmarkEnd w:id="16"/>
      <w:bookmarkEnd w:id="17"/>
      <w:bookmarkEnd w:id="18"/>
      <w:r w:rsidRPr="00B760B6">
        <w:rPr>
          <w:b/>
          <w:sz w:val="28"/>
          <w:szCs w:val="28"/>
        </w:rPr>
        <w:t>3. Условия оплаты труда отдельных категорий работников</w:t>
      </w:r>
    </w:p>
    <w:p w:rsidR="00F313A2" w:rsidRPr="00B760B6" w:rsidRDefault="00F313A2" w:rsidP="00D47865">
      <w:pPr>
        <w:autoSpaceDE w:val="0"/>
        <w:autoSpaceDN w:val="0"/>
        <w:adjustRightInd w:val="0"/>
        <w:spacing w:line="360" w:lineRule="auto"/>
        <w:ind w:firstLine="567"/>
        <w:contextualSpacing/>
        <w:jc w:val="both"/>
        <w:outlineLvl w:val="0"/>
        <w:rPr>
          <w:sz w:val="28"/>
          <w:szCs w:val="28"/>
        </w:rPr>
      </w:pPr>
      <w:r w:rsidRPr="00B760B6">
        <w:rPr>
          <w:sz w:val="28"/>
          <w:szCs w:val="28"/>
        </w:rPr>
        <w:t>3.1. Заработная плата работника учреждения, отнесенного к категории «руководители» (руководитель, его заместитель, главный бухгалтер, главный инженер), состоит из должностного оклада, выплат компенсационного и стимулирующего характера, устанавливаемых:</w:t>
      </w:r>
    </w:p>
    <w:p w:rsidR="00F313A2" w:rsidRPr="00B760B6" w:rsidRDefault="00F313A2" w:rsidP="00F313A2">
      <w:pPr>
        <w:autoSpaceDE w:val="0"/>
        <w:autoSpaceDN w:val="0"/>
        <w:adjustRightInd w:val="0"/>
        <w:spacing w:line="360" w:lineRule="auto"/>
        <w:jc w:val="both"/>
        <w:outlineLvl w:val="0"/>
        <w:rPr>
          <w:sz w:val="28"/>
          <w:szCs w:val="28"/>
        </w:rPr>
      </w:pPr>
      <w:r w:rsidRPr="00B760B6">
        <w:rPr>
          <w:sz w:val="28"/>
          <w:szCs w:val="28"/>
        </w:rPr>
        <w:t>-</w:t>
      </w:r>
      <w:r w:rsidR="00B07497">
        <w:rPr>
          <w:sz w:val="28"/>
          <w:szCs w:val="28"/>
        </w:rPr>
        <w:t xml:space="preserve"> </w:t>
      </w:r>
      <w:r w:rsidRPr="00B760B6">
        <w:rPr>
          <w:sz w:val="28"/>
          <w:szCs w:val="28"/>
        </w:rPr>
        <w:t xml:space="preserve">в отношении руководителя учреждения – </w:t>
      </w:r>
      <w:r w:rsidR="00B07497">
        <w:rPr>
          <w:sz w:val="28"/>
          <w:szCs w:val="28"/>
        </w:rPr>
        <w:t>учредителем</w:t>
      </w:r>
      <w:r w:rsidRPr="00B760B6">
        <w:rPr>
          <w:sz w:val="28"/>
          <w:szCs w:val="28"/>
        </w:rPr>
        <w:t>;</w:t>
      </w:r>
    </w:p>
    <w:p w:rsidR="00F313A2" w:rsidRPr="00B760B6" w:rsidRDefault="00F313A2" w:rsidP="00F313A2">
      <w:pPr>
        <w:autoSpaceDE w:val="0"/>
        <w:autoSpaceDN w:val="0"/>
        <w:adjustRightInd w:val="0"/>
        <w:spacing w:line="360" w:lineRule="auto"/>
        <w:jc w:val="both"/>
        <w:outlineLvl w:val="0"/>
        <w:rPr>
          <w:sz w:val="28"/>
          <w:szCs w:val="28"/>
        </w:rPr>
      </w:pPr>
      <w:r w:rsidRPr="00B760B6">
        <w:rPr>
          <w:sz w:val="28"/>
          <w:szCs w:val="28"/>
        </w:rPr>
        <w:t>- в отношении заместителя руководителя, главного бухгалтера, главного инженера учреждения – руководителем этого учреждения.</w:t>
      </w:r>
    </w:p>
    <w:p w:rsidR="00F313A2" w:rsidRPr="00B760B6" w:rsidRDefault="00F313A2" w:rsidP="00D47865">
      <w:pPr>
        <w:autoSpaceDE w:val="0"/>
        <w:autoSpaceDN w:val="0"/>
        <w:adjustRightInd w:val="0"/>
        <w:spacing w:line="360" w:lineRule="auto"/>
        <w:ind w:firstLine="567"/>
        <w:jc w:val="both"/>
        <w:outlineLvl w:val="0"/>
        <w:rPr>
          <w:sz w:val="28"/>
          <w:szCs w:val="28"/>
        </w:rPr>
      </w:pPr>
      <w:r w:rsidRPr="00B760B6">
        <w:rPr>
          <w:sz w:val="28"/>
          <w:szCs w:val="28"/>
        </w:rPr>
        <w:t>3.2. Должностной оклад руководителю учреждения устанавливается в зависимости от сложности труда, с учетом масштаба управления, особенностей деятельности и значимости учреждения.</w:t>
      </w:r>
    </w:p>
    <w:p w:rsidR="00F313A2" w:rsidRPr="00B760B6" w:rsidRDefault="00F313A2" w:rsidP="00D47865">
      <w:pPr>
        <w:autoSpaceDE w:val="0"/>
        <w:autoSpaceDN w:val="0"/>
        <w:adjustRightInd w:val="0"/>
        <w:spacing w:line="360" w:lineRule="auto"/>
        <w:ind w:firstLine="567"/>
        <w:jc w:val="both"/>
        <w:outlineLvl w:val="0"/>
        <w:rPr>
          <w:sz w:val="28"/>
          <w:szCs w:val="28"/>
        </w:rPr>
      </w:pPr>
      <w:r w:rsidRPr="00B760B6">
        <w:rPr>
          <w:sz w:val="28"/>
          <w:szCs w:val="28"/>
        </w:rPr>
        <w:lastRenderedPageBreak/>
        <w:t>Должностной оклад заместителя руководителя, главного бухгалтера и главного инженера учреждения устанавливается на 10-30 процентов ниже должностного оклада руководителя этого учреждения.</w:t>
      </w:r>
    </w:p>
    <w:p w:rsidR="00F313A2" w:rsidRPr="00B760B6" w:rsidRDefault="00F313A2" w:rsidP="00D47865">
      <w:pPr>
        <w:autoSpaceDE w:val="0"/>
        <w:autoSpaceDN w:val="0"/>
        <w:adjustRightInd w:val="0"/>
        <w:spacing w:line="360" w:lineRule="auto"/>
        <w:ind w:firstLine="567"/>
        <w:jc w:val="both"/>
        <w:outlineLvl w:val="0"/>
        <w:rPr>
          <w:sz w:val="28"/>
          <w:szCs w:val="28"/>
        </w:rPr>
      </w:pPr>
      <w:r w:rsidRPr="00B760B6">
        <w:rPr>
          <w:sz w:val="28"/>
          <w:szCs w:val="28"/>
        </w:rPr>
        <w:t>3.3. Выплаты компенсационного характера устанавливаются для руководителя учреждения, его заместителя, главного бухгалтера и главного инженера в процентах к должностному окладу или в абсолютных размерах, если иное не установлено действующим законодательством, в соответствии с перечнем видов выплат компенсационного характера.</w:t>
      </w:r>
    </w:p>
    <w:p w:rsidR="00F313A2" w:rsidRDefault="00F313A2" w:rsidP="00D47865">
      <w:pPr>
        <w:autoSpaceDE w:val="0"/>
        <w:autoSpaceDN w:val="0"/>
        <w:adjustRightInd w:val="0"/>
        <w:spacing w:line="360" w:lineRule="auto"/>
        <w:ind w:firstLine="567"/>
        <w:jc w:val="both"/>
        <w:outlineLvl w:val="0"/>
        <w:rPr>
          <w:sz w:val="28"/>
          <w:szCs w:val="28"/>
        </w:rPr>
      </w:pPr>
      <w:r w:rsidRPr="00B760B6">
        <w:rPr>
          <w:sz w:val="28"/>
          <w:szCs w:val="28"/>
        </w:rPr>
        <w:t xml:space="preserve">3.4. Для поощрения руководителя учреждения устанавливаются выплаты стимулирующего характера, которые осуществляются по результатам </w:t>
      </w:r>
      <w:proofErr w:type="gramStart"/>
      <w:r w:rsidRPr="00B760B6">
        <w:rPr>
          <w:sz w:val="28"/>
          <w:szCs w:val="28"/>
        </w:rPr>
        <w:t xml:space="preserve">достижения показателей эффективности </w:t>
      </w:r>
      <w:r w:rsidR="0006709D">
        <w:rPr>
          <w:sz w:val="28"/>
          <w:szCs w:val="28"/>
        </w:rPr>
        <w:t>деятельности</w:t>
      </w:r>
      <w:r w:rsidRPr="00B760B6">
        <w:rPr>
          <w:sz w:val="28"/>
          <w:szCs w:val="28"/>
        </w:rPr>
        <w:t xml:space="preserve"> учреждения</w:t>
      </w:r>
      <w:proofErr w:type="gramEnd"/>
      <w:r w:rsidR="0006709D">
        <w:rPr>
          <w:sz w:val="28"/>
          <w:szCs w:val="28"/>
        </w:rPr>
        <w:t xml:space="preserve"> и работы его руководителя за соответствующий период</w:t>
      </w:r>
      <w:r w:rsidRPr="00B760B6">
        <w:rPr>
          <w:sz w:val="28"/>
          <w:szCs w:val="28"/>
        </w:rPr>
        <w:t>.</w:t>
      </w:r>
    </w:p>
    <w:p w:rsidR="0006709D" w:rsidRDefault="0006709D" w:rsidP="00D47865">
      <w:pPr>
        <w:autoSpaceDE w:val="0"/>
        <w:autoSpaceDN w:val="0"/>
        <w:adjustRightInd w:val="0"/>
        <w:spacing w:line="360" w:lineRule="auto"/>
        <w:ind w:firstLine="567"/>
        <w:jc w:val="both"/>
        <w:outlineLvl w:val="0"/>
        <w:rPr>
          <w:sz w:val="28"/>
          <w:szCs w:val="28"/>
        </w:rPr>
      </w:pPr>
      <w:r>
        <w:rPr>
          <w:sz w:val="28"/>
          <w:szCs w:val="28"/>
        </w:rPr>
        <w:t xml:space="preserve">В качестве </w:t>
      </w:r>
      <w:proofErr w:type="gramStart"/>
      <w:r>
        <w:rPr>
          <w:sz w:val="28"/>
          <w:szCs w:val="28"/>
        </w:rPr>
        <w:t>показателя эффективности работы руководителя учреждения</w:t>
      </w:r>
      <w:proofErr w:type="gramEnd"/>
      <w:r>
        <w:rPr>
          <w:sz w:val="28"/>
          <w:szCs w:val="28"/>
        </w:rPr>
        <w:t xml:space="preserve"> устанавливается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правовыми актами Правительства Нижегородской области.</w:t>
      </w:r>
    </w:p>
    <w:p w:rsidR="0006709D" w:rsidRPr="0006709D" w:rsidRDefault="0006709D" w:rsidP="00D47865">
      <w:pPr>
        <w:autoSpaceDE w:val="0"/>
        <w:autoSpaceDN w:val="0"/>
        <w:adjustRightInd w:val="0"/>
        <w:spacing w:line="360" w:lineRule="auto"/>
        <w:ind w:firstLine="567"/>
        <w:jc w:val="both"/>
        <w:outlineLvl w:val="0"/>
        <w:rPr>
          <w:sz w:val="28"/>
          <w:szCs w:val="28"/>
        </w:rPr>
      </w:pPr>
      <w:r w:rsidRPr="00121AC0">
        <w:rPr>
          <w:sz w:val="28"/>
          <w:szCs w:val="28"/>
        </w:rPr>
        <w:t xml:space="preserve">В качестве </w:t>
      </w:r>
      <w:proofErr w:type="gramStart"/>
      <w:r w:rsidRPr="00121AC0">
        <w:rPr>
          <w:sz w:val="28"/>
          <w:szCs w:val="28"/>
        </w:rPr>
        <w:t>показателя эффективности работы руководителя учреждения</w:t>
      </w:r>
      <w:proofErr w:type="gramEnd"/>
      <w:r w:rsidRPr="00121AC0">
        <w:rPr>
          <w:sz w:val="28"/>
          <w:szCs w:val="28"/>
        </w:rPr>
        <w:t xml:space="preserve"> устанавливается выполнение квоты по приему на работу инвалидов (в соответствии с действующим законодательством).</w:t>
      </w:r>
    </w:p>
    <w:p w:rsidR="00F313A2" w:rsidRPr="00F313A2" w:rsidRDefault="00F313A2" w:rsidP="00D47865">
      <w:pPr>
        <w:autoSpaceDE w:val="0"/>
        <w:autoSpaceDN w:val="0"/>
        <w:adjustRightInd w:val="0"/>
        <w:spacing w:line="360" w:lineRule="auto"/>
        <w:ind w:firstLine="567"/>
        <w:jc w:val="both"/>
        <w:outlineLvl w:val="0"/>
        <w:rPr>
          <w:sz w:val="28"/>
          <w:szCs w:val="28"/>
        </w:rPr>
      </w:pPr>
      <w:r w:rsidRPr="0006709D">
        <w:rPr>
          <w:sz w:val="28"/>
          <w:szCs w:val="28"/>
        </w:rPr>
        <w:t>3.5. Условия оплаты труда руководителя учреждения определяются трудовым договором, оформляемым в соответствии с типовой формой трудового договора с руководителем муниципального учреждения, утвержденной постановлением Правительства Российской Федерации от 12 апреля 2013 года № 329 «О типовой форме трудового договора с руководителем государственного (муниципального</w:t>
      </w:r>
      <w:r w:rsidRPr="00F313A2">
        <w:rPr>
          <w:sz w:val="28"/>
          <w:szCs w:val="28"/>
        </w:rPr>
        <w:t>) учреждения».</w:t>
      </w:r>
    </w:p>
    <w:p w:rsidR="00F313A2" w:rsidRPr="00F313A2" w:rsidRDefault="00F313A2" w:rsidP="00D47865">
      <w:pPr>
        <w:autoSpaceDE w:val="0"/>
        <w:autoSpaceDN w:val="0"/>
        <w:adjustRightInd w:val="0"/>
        <w:spacing w:line="360" w:lineRule="auto"/>
        <w:ind w:firstLine="567"/>
        <w:jc w:val="both"/>
        <w:outlineLvl w:val="0"/>
        <w:rPr>
          <w:sz w:val="28"/>
          <w:szCs w:val="28"/>
        </w:rPr>
      </w:pPr>
      <w:r w:rsidRPr="00F313A2">
        <w:rPr>
          <w:sz w:val="28"/>
          <w:szCs w:val="28"/>
        </w:rPr>
        <w:t xml:space="preserve">3.6. </w:t>
      </w:r>
      <w:proofErr w:type="gramStart"/>
      <w:r w:rsidRPr="00F313A2">
        <w:rPr>
          <w:sz w:val="28"/>
          <w:szCs w:val="28"/>
        </w:rPr>
        <w:t xml:space="preserve">Предельный уровень соотношения среднемесячной заработной платы руководителя учреждения, его заместителя и главного бухгалтера,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его </w:t>
      </w:r>
      <w:r w:rsidRPr="00F313A2">
        <w:rPr>
          <w:sz w:val="28"/>
          <w:szCs w:val="28"/>
        </w:rPr>
        <w:lastRenderedPageBreak/>
        <w:t xml:space="preserve">заместителя, главного бухгалтера) определяются </w:t>
      </w:r>
      <w:r w:rsidRPr="003A6185">
        <w:rPr>
          <w:sz w:val="28"/>
          <w:szCs w:val="28"/>
        </w:rPr>
        <w:t>в размер</w:t>
      </w:r>
      <w:r w:rsidRPr="00F313A2">
        <w:rPr>
          <w:sz w:val="28"/>
          <w:szCs w:val="28"/>
        </w:rPr>
        <w:t>е, установленн</w:t>
      </w:r>
      <w:r w:rsidR="005778DD">
        <w:rPr>
          <w:sz w:val="28"/>
          <w:szCs w:val="28"/>
        </w:rPr>
        <w:t>ом</w:t>
      </w:r>
      <w:r w:rsidRPr="00F313A2">
        <w:rPr>
          <w:sz w:val="28"/>
          <w:szCs w:val="28"/>
        </w:rPr>
        <w:t xml:space="preserve"> постановлением администрации Вачского муниципального района от 28 февраля 2017 года № 93 «Об установлении предельного уровня соотношения</w:t>
      </w:r>
      <w:proofErr w:type="gramEnd"/>
      <w:r w:rsidRPr="00F313A2">
        <w:rPr>
          <w:sz w:val="28"/>
          <w:szCs w:val="28"/>
        </w:rPr>
        <w:t xml:space="preserve"> среднемесячной заработной платы руководителей, их заместителей и главных бухгалтеров муниципальных казенных, бюджетных и автономных учреждений Вачского муниципального района Нижегородской области и среднемесячной заработной платы работников муниципальных учреждений».</w:t>
      </w:r>
    </w:p>
    <w:p w:rsidR="00F313A2" w:rsidRPr="005778DD" w:rsidRDefault="00F313A2" w:rsidP="00D47865">
      <w:pPr>
        <w:autoSpaceDE w:val="0"/>
        <w:autoSpaceDN w:val="0"/>
        <w:adjustRightInd w:val="0"/>
        <w:spacing w:line="360" w:lineRule="auto"/>
        <w:ind w:firstLine="567"/>
        <w:jc w:val="both"/>
        <w:outlineLvl w:val="0"/>
        <w:rPr>
          <w:sz w:val="28"/>
          <w:szCs w:val="28"/>
        </w:rPr>
      </w:pPr>
      <w:r w:rsidRPr="005778DD">
        <w:rPr>
          <w:sz w:val="28"/>
          <w:szCs w:val="28"/>
        </w:rPr>
        <w:t xml:space="preserve">3.7. </w:t>
      </w:r>
      <w:proofErr w:type="gramStart"/>
      <w:r w:rsidRPr="005778DD">
        <w:rPr>
          <w:sz w:val="28"/>
          <w:szCs w:val="28"/>
        </w:rPr>
        <w:t xml:space="preserve">Размер предельного уровня соотношения среднемесячной заработной платы руководителя, его заместителя и главного бухгалтера и среднемесячной заработной платы работников учреждения (без учета заработной платы руководителя, заместителя руководителя, главного бухгалтера) определяется </w:t>
      </w:r>
      <w:r w:rsidR="00121AC0" w:rsidRPr="005778DD">
        <w:rPr>
          <w:sz w:val="28"/>
          <w:szCs w:val="28"/>
        </w:rPr>
        <w:t>учредителем</w:t>
      </w:r>
      <w:r w:rsidRPr="005778DD">
        <w:rPr>
          <w:sz w:val="28"/>
          <w:szCs w:val="28"/>
        </w:rPr>
        <w:t xml:space="preserve"> с учетом сложности труда, масштаба управления, особенностей деятельности и значимости учреждения в пределах фонда оплаты труда, предусмотренного учреждению на очередной финансовый год и плановый период.</w:t>
      </w:r>
      <w:proofErr w:type="gramEnd"/>
    </w:p>
    <w:p w:rsidR="00001083" w:rsidRPr="00F313A2" w:rsidRDefault="00001083" w:rsidP="00D47865">
      <w:pPr>
        <w:autoSpaceDE w:val="0"/>
        <w:autoSpaceDN w:val="0"/>
        <w:adjustRightInd w:val="0"/>
        <w:spacing w:line="360" w:lineRule="auto"/>
        <w:ind w:firstLine="567"/>
        <w:jc w:val="both"/>
        <w:outlineLvl w:val="0"/>
        <w:rPr>
          <w:sz w:val="28"/>
          <w:szCs w:val="28"/>
        </w:rPr>
      </w:pPr>
      <w:r>
        <w:rPr>
          <w:sz w:val="28"/>
          <w:szCs w:val="28"/>
        </w:rPr>
        <w:t>3.8. При установлении условий оплаты труда руководителю учреждения учредитель должен исходить из необходимости обеспечения</w:t>
      </w:r>
      <w:r w:rsidR="00066778">
        <w:rPr>
          <w:sz w:val="28"/>
          <w:szCs w:val="28"/>
        </w:rPr>
        <w:t xml:space="preserve"> непревышения предельного уровня соотношения среднемесячной заработной платы, установленного пунктом 3.6., в случае </w:t>
      </w:r>
      <w:proofErr w:type="gramStart"/>
      <w:r w:rsidR="00066778">
        <w:rPr>
          <w:sz w:val="28"/>
          <w:szCs w:val="28"/>
        </w:rPr>
        <w:t>выполнения всех показателей эффективности деятельности учреждения</w:t>
      </w:r>
      <w:proofErr w:type="gramEnd"/>
      <w:r w:rsidR="00066778">
        <w:rPr>
          <w:sz w:val="28"/>
          <w:szCs w:val="28"/>
        </w:rPr>
        <w:t xml:space="preserve"> и работы его руководителя и получения выплат стимулирующего характера в максимальном размере.</w:t>
      </w:r>
    </w:p>
    <w:p w:rsidR="00F313A2" w:rsidRPr="00F313A2" w:rsidRDefault="00066778" w:rsidP="00D47865">
      <w:pPr>
        <w:autoSpaceDE w:val="0"/>
        <w:autoSpaceDN w:val="0"/>
        <w:adjustRightInd w:val="0"/>
        <w:spacing w:line="360" w:lineRule="auto"/>
        <w:ind w:firstLine="567"/>
        <w:jc w:val="both"/>
        <w:outlineLvl w:val="0"/>
        <w:rPr>
          <w:sz w:val="28"/>
          <w:szCs w:val="28"/>
        </w:rPr>
      </w:pPr>
      <w:r w:rsidRPr="00596552">
        <w:rPr>
          <w:sz w:val="28"/>
          <w:szCs w:val="28"/>
        </w:rPr>
        <w:t>3.9</w:t>
      </w:r>
      <w:r w:rsidR="00F313A2" w:rsidRPr="00596552">
        <w:rPr>
          <w:sz w:val="28"/>
          <w:szCs w:val="28"/>
        </w:rPr>
        <w:t>. По вновь созданному учреждению в течение первого года его деятельности соотношение среднемесячной заработной платы руководителя, его заместителя и главного бухгалтера и среднемесячной заработной платы работников этого учреждения (без учета</w:t>
      </w:r>
      <w:r w:rsidR="00F313A2" w:rsidRPr="00F313A2">
        <w:rPr>
          <w:sz w:val="28"/>
          <w:szCs w:val="28"/>
        </w:rPr>
        <w:t xml:space="preserve"> заработной платы соответствующего руководителя, его заместителя, главного бухгалтера) определяется за период фактической работы учреждения.</w:t>
      </w:r>
    </w:p>
    <w:p w:rsidR="00F313A2" w:rsidRPr="00F313A2" w:rsidRDefault="00F313A2" w:rsidP="00D47865">
      <w:pPr>
        <w:autoSpaceDE w:val="0"/>
        <w:autoSpaceDN w:val="0"/>
        <w:adjustRightInd w:val="0"/>
        <w:spacing w:line="360" w:lineRule="auto"/>
        <w:ind w:firstLine="567"/>
        <w:jc w:val="both"/>
        <w:outlineLvl w:val="0"/>
        <w:rPr>
          <w:sz w:val="28"/>
          <w:szCs w:val="28"/>
        </w:rPr>
      </w:pPr>
      <w:proofErr w:type="gramStart"/>
      <w:r w:rsidRPr="00F313A2">
        <w:rPr>
          <w:sz w:val="28"/>
          <w:szCs w:val="28"/>
        </w:rPr>
        <w:t xml:space="preserve">Соотношение среднемесячной заработной платы руководителя, его заместителя и главного бухгалтера учреждения и среднемесячной заработной платы работников этого учреждения (без учета заработной платы руководителя, его заместителя, главного бухгалтера) определяется путем деления </w:t>
      </w:r>
      <w:r w:rsidRPr="00F313A2">
        <w:rPr>
          <w:sz w:val="28"/>
          <w:szCs w:val="28"/>
        </w:rPr>
        <w:lastRenderedPageBreak/>
        <w:t>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(без учета заработной платы руководителя, его заместителя, главного бухгалтера).</w:t>
      </w:r>
      <w:proofErr w:type="gramEnd"/>
    </w:p>
    <w:p w:rsidR="00F313A2" w:rsidRPr="00F313A2" w:rsidRDefault="00F313A2" w:rsidP="00D47865">
      <w:pPr>
        <w:autoSpaceDE w:val="0"/>
        <w:autoSpaceDN w:val="0"/>
        <w:adjustRightInd w:val="0"/>
        <w:spacing w:line="360" w:lineRule="auto"/>
        <w:ind w:firstLine="567"/>
        <w:jc w:val="both"/>
        <w:outlineLvl w:val="0"/>
        <w:rPr>
          <w:sz w:val="28"/>
          <w:szCs w:val="28"/>
        </w:rPr>
      </w:pPr>
      <w:proofErr w:type="gramStart"/>
      <w:r w:rsidRPr="00121AC0">
        <w:rPr>
          <w:sz w:val="28"/>
          <w:szCs w:val="28"/>
        </w:rPr>
        <w:t>Определение среднемесячной заработной платы в указанных в настоящем пункте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roofErr w:type="gramEnd"/>
    </w:p>
    <w:p w:rsidR="00F313A2" w:rsidRPr="00F313A2" w:rsidRDefault="00F313A2" w:rsidP="00D47865">
      <w:pPr>
        <w:autoSpaceDE w:val="0"/>
        <w:autoSpaceDN w:val="0"/>
        <w:adjustRightInd w:val="0"/>
        <w:spacing w:line="360" w:lineRule="auto"/>
        <w:ind w:firstLine="567"/>
        <w:jc w:val="both"/>
        <w:outlineLvl w:val="0"/>
        <w:rPr>
          <w:sz w:val="28"/>
          <w:szCs w:val="28"/>
        </w:rPr>
      </w:pPr>
      <w:r w:rsidRPr="00F313A2">
        <w:rPr>
          <w:sz w:val="28"/>
          <w:szCs w:val="28"/>
        </w:rPr>
        <w:t>3.</w:t>
      </w:r>
      <w:r w:rsidR="00596552">
        <w:rPr>
          <w:sz w:val="28"/>
          <w:szCs w:val="28"/>
        </w:rPr>
        <w:t>10</w:t>
      </w:r>
      <w:r w:rsidRPr="00F313A2">
        <w:rPr>
          <w:sz w:val="28"/>
          <w:szCs w:val="28"/>
        </w:rPr>
        <w:t>. Индексация (повышение) заработной платы руководителя учреждения, его заместителя, главного бухгалтера и главного инженера осуществляется при формировании районного бюджета на очередной финансовый год (на очередной финансовый год и на плановый период) и в течение финансового года по решению учредителя.</w:t>
      </w:r>
    </w:p>
    <w:p w:rsidR="00F313A2" w:rsidRDefault="00F313A2" w:rsidP="00D47865">
      <w:pPr>
        <w:autoSpaceDE w:val="0"/>
        <w:autoSpaceDN w:val="0"/>
        <w:adjustRightInd w:val="0"/>
        <w:spacing w:line="360" w:lineRule="auto"/>
        <w:ind w:firstLine="567"/>
        <w:jc w:val="both"/>
        <w:outlineLvl w:val="0"/>
        <w:rPr>
          <w:sz w:val="28"/>
          <w:szCs w:val="28"/>
        </w:rPr>
      </w:pPr>
      <w:r w:rsidRPr="00F313A2">
        <w:rPr>
          <w:sz w:val="28"/>
          <w:szCs w:val="28"/>
        </w:rPr>
        <w:t>3.1</w:t>
      </w:r>
      <w:r w:rsidR="00596552">
        <w:rPr>
          <w:sz w:val="28"/>
          <w:szCs w:val="28"/>
        </w:rPr>
        <w:t>1</w:t>
      </w:r>
      <w:r w:rsidRPr="00F313A2">
        <w:rPr>
          <w:sz w:val="28"/>
          <w:szCs w:val="28"/>
        </w:rPr>
        <w:t xml:space="preserve">. </w:t>
      </w:r>
      <w:proofErr w:type="gramStart"/>
      <w:r w:rsidRPr="00F313A2">
        <w:rPr>
          <w:sz w:val="28"/>
          <w:szCs w:val="28"/>
        </w:rPr>
        <w:t>Информация о рассчитываемой за календарный год среднемесячной заработной плате руководителя учреждения, его заместителя и главного бухгалтера размещается в информационно-телекоммуникационной сети «Интернет» в порядке, установленном постановлением администрации Вачского муниципального района Нижегородской области от 09.02.2017 года № 65 «Об утверждении порядка размещения информации о среднемесячной заработной плате руководителей, их заместителей и главных бухгалтеров муниципальных казенных, бюджетных и автономных учреждений Вачского муниципального района Нижегородской</w:t>
      </w:r>
      <w:proofErr w:type="gramEnd"/>
      <w:r w:rsidRPr="00F313A2">
        <w:rPr>
          <w:sz w:val="28"/>
          <w:szCs w:val="28"/>
        </w:rPr>
        <w:t xml:space="preserve"> области в информационно-телекоммуникационной сети «Интернет» и предоставления указан</w:t>
      </w:r>
      <w:r w:rsidR="00B54AAF">
        <w:rPr>
          <w:sz w:val="28"/>
          <w:szCs w:val="28"/>
        </w:rPr>
        <w:t>ными лицами данной информации».</w:t>
      </w:r>
    </w:p>
    <w:p w:rsidR="0054734B" w:rsidRDefault="0054734B" w:rsidP="00F313A2">
      <w:pPr>
        <w:autoSpaceDE w:val="0"/>
        <w:autoSpaceDN w:val="0"/>
        <w:adjustRightInd w:val="0"/>
        <w:spacing w:line="360" w:lineRule="auto"/>
        <w:jc w:val="both"/>
        <w:outlineLvl w:val="0"/>
        <w:rPr>
          <w:sz w:val="28"/>
          <w:szCs w:val="28"/>
        </w:rPr>
      </w:pPr>
    </w:p>
    <w:p w:rsidR="00F313A2" w:rsidRPr="00F313A2" w:rsidRDefault="00B54AAF" w:rsidP="001A4B4C">
      <w:pPr>
        <w:autoSpaceDE w:val="0"/>
        <w:autoSpaceDN w:val="0"/>
        <w:adjustRightInd w:val="0"/>
        <w:jc w:val="center"/>
        <w:outlineLvl w:val="0"/>
        <w:rPr>
          <w:sz w:val="28"/>
          <w:szCs w:val="28"/>
        </w:rPr>
      </w:pPr>
      <w:r>
        <w:rPr>
          <w:sz w:val="28"/>
          <w:szCs w:val="28"/>
        </w:rPr>
        <w:t>_____________</w:t>
      </w:r>
    </w:p>
    <w:sectPr w:rsidR="00F313A2" w:rsidRPr="00F313A2" w:rsidSect="00B329FC">
      <w:pgSz w:w="11906"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7F44"/>
    <w:multiLevelType w:val="multilevel"/>
    <w:tmpl w:val="898AEE68"/>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66C56676"/>
    <w:multiLevelType w:val="hybridMultilevel"/>
    <w:tmpl w:val="6ABAE912"/>
    <w:lvl w:ilvl="0" w:tplc="1E9E1E80">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
    <w:nsid w:val="72CB22C8"/>
    <w:multiLevelType w:val="multilevel"/>
    <w:tmpl w:val="FBB85284"/>
    <w:lvl w:ilvl="0">
      <w:start w:val="1"/>
      <w:numFmt w:val="decimal"/>
      <w:lvlText w:val="%1."/>
      <w:lvlJc w:val="left"/>
      <w:pPr>
        <w:ind w:left="928" w:hanging="360"/>
      </w:pPr>
      <w:rPr>
        <w:rFonts w:cs="Times New Roman" w:hint="default"/>
      </w:rPr>
    </w:lvl>
    <w:lvl w:ilvl="1">
      <w:start w:val="1"/>
      <w:numFmt w:val="decimal"/>
      <w:isLgl/>
      <w:lvlText w:val="%1.%2."/>
      <w:lvlJc w:val="left"/>
      <w:pPr>
        <w:ind w:left="1070"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5AA2"/>
    <w:rsid w:val="00001083"/>
    <w:rsid w:val="000135F3"/>
    <w:rsid w:val="000255F6"/>
    <w:rsid w:val="00066778"/>
    <w:rsid w:val="0006709D"/>
    <w:rsid w:val="00071BD4"/>
    <w:rsid w:val="0007245C"/>
    <w:rsid w:val="00076D54"/>
    <w:rsid w:val="00083AD6"/>
    <w:rsid w:val="00084B24"/>
    <w:rsid w:val="00093B8B"/>
    <w:rsid w:val="00095609"/>
    <w:rsid w:val="000A585D"/>
    <w:rsid w:val="000A7854"/>
    <w:rsid w:val="000D08B3"/>
    <w:rsid w:val="000D1D06"/>
    <w:rsid w:val="000D5BD3"/>
    <w:rsid w:val="000F228A"/>
    <w:rsid w:val="000F6845"/>
    <w:rsid w:val="00120934"/>
    <w:rsid w:val="00121AC0"/>
    <w:rsid w:val="001460DF"/>
    <w:rsid w:val="00146108"/>
    <w:rsid w:val="00161699"/>
    <w:rsid w:val="001812D4"/>
    <w:rsid w:val="001A4B4C"/>
    <w:rsid w:val="001D2183"/>
    <w:rsid w:val="001E29C5"/>
    <w:rsid w:val="001F408F"/>
    <w:rsid w:val="001F55DE"/>
    <w:rsid w:val="001F5729"/>
    <w:rsid w:val="001F5768"/>
    <w:rsid w:val="00200EDE"/>
    <w:rsid w:val="00203733"/>
    <w:rsid w:val="00222FA8"/>
    <w:rsid w:val="002344E3"/>
    <w:rsid w:val="00234E91"/>
    <w:rsid w:val="002403D5"/>
    <w:rsid w:val="00250587"/>
    <w:rsid w:val="00267D86"/>
    <w:rsid w:val="002736BF"/>
    <w:rsid w:val="0027449E"/>
    <w:rsid w:val="0029460E"/>
    <w:rsid w:val="002A2F50"/>
    <w:rsid w:val="002C4C08"/>
    <w:rsid w:val="002D24E4"/>
    <w:rsid w:val="002D7262"/>
    <w:rsid w:val="002F0E54"/>
    <w:rsid w:val="002F4009"/>
    <w:rsid w:val="00307903"/>
    <w:rsid w:val="00322E23"/>
    <w:rsid w:val="00327314"/>
    <w:rsid w:val="00342FB0"/>
    <w:rsid w:val="003524E6"/>
    <w:rsid w:val="00360EA0"/>
    <w:rsid w:val="00361602"/>
    <w:rsid w:val="00366F9D"/>
    <w:rsid w:val="00374D75"/>
    <w:rsid w:val="00375F85"/>
    <w:rsid w:val="00385236"/>
    <w:rsid w:val="003A6185"/>
    <w:rsid w:val="003B2900"/>
    <w:rsid w:val="003D7CB9"/>
    <w:rsid w:val="003E0C44"/>
    <w:rsid w:val="0040004F"/>
    <w:rsid w:val="00410ED2"/>
    <w:rsid w:val="00412015"/>
    <w:rsid w:val="004122A0"/>
    <w:rsid w:val="00420D92"/>
    <w:rsid w:val="00431A05"/>
    <w:rsid w:val="0043547B"/>
    <w:rsid w:val="004616C0"/>
    <w:rsid w:val="00477818"/>
    <w:rsid w:val="00487FCF"/>
    <w:rsid w:val="004B5293"/>
    <w:rsid w:val="004B6A13"/>
    <w:rsid w:val="004C3891"/>
    <w:rsid w:val="005125B8"/>
    <w:rsid w:val="00512799"/>
    <w:rsid w:val="00512EC1"/>
    <w:rsid w:val="00517919"/>
    <w:rsid w:val="00537B32"/>
    <w:rsid w:val="00544D6C"/>
    <w:rsid w:val="0054734B"/>
    <w:rsid w:val="005543C0"/>
    <w:rsid w:val="00562C96"/>
    <w:rsid w:val="005778DD"/>
    <w:rsid w:val="005907FE"/>
    <w:rsid w:val="00596552"/>
    <w:rsid w:val="005A4F44"/>
    <w:rsid w:val="005B7A92"/>
    <w:rsid w:val="005C4A23"/>
    <w:rsid w:val="005D1BF2"/>
    <w:rsid w:val="005D2FC9"/>
    <w:rsid w:val="005D4397"/>
    <w:rsid w:val="005D4ABE"/>
    <w:rsid w:val="005E5682"/>
    <w:rsid w:val="005F2F58"/>
    <w:rsid w:val="005F3359"/>
    <w:rsid w:val="0060560C"/>
    <w:rsid w:val="006111E0"/>
    <w:rsid w:val="00613584"/>
    <w:rsid w:val="00613D82"/>
    <w:rsid w:val="00615811"/>
    <w:rsid w:val="0064002A"/>
    <w:rsid w:val="0065463D"/>
    <w:rsid w:val="0066735C"/>
    <w:rsid w:val="006776BA"/>
    <w:rsid w:val="00681D26"/>
    <w:rsid w:val="00691DA1"/>
    <w:rsid w:val="00692071"/>
    <w:rsid w:val="00696CBD"/>
    <w:rsid w:val="006A304E"/>
    <w:rsid w:val="006C1BB2"/>
    <w:rsid w:val="006F269C"/>
    <w:rsid w:val="00702B8D"/>
    <w:rsid w:val="007108AD"/>
    <w:rsid w:val="00713F2F"/>
    <w:rsid w:val="007527BA"/>
    <w:rsid w:val="007548B5"/>
    <w:rsid w:val="00754948"/>
    <w:rsid w:val="00756DDA"/>
    <w:rsid w:val="0077789C"/>
    <w:rsid w:val="007817B3"/>
    <w:rsid w:val="00784F90"/>
    <w:rsid w:val="007934A0"/>
    <w:rsid w:val="007A054A"/>
    <w:rsid w:val="007B5E27"/>
    <w:rsid w:val="007C55A4"/>
    <w:rsid w:val="007D79D4"/>
    <w:rsid w:val="007E7954"/>
    <w:rsid w:val="007F230B"/>
    <w:rsid w:val="007F32C2"/>
    <w:rsid w:val="007F3A25"/>
    <w:rsid w:val="007F7E02"/>
    <w:rsid w:val="00806EF8"/>
    <w:rsid w:val="008171F5"/>
    <w:rsid w:val="0083594B"/>
    <w:rsid w:val="00840FB9"/>
    <w:rsid w:val="00854D83"/>
    <w:rsid w:val="00856265"/>
    <w:rsid w:val="0087155C"/>
    <w:rsid w:val="00872AB6"/>
    <w:rsid w:val="008817B7"/>
    <w:rsid w:val="00883D63"/>
    <w:rsid w:val="008841C2"/>
    <w:rsid w:val="008B2650"/>
    <w:rsid w:val="0090051E"/>
    <w:rsid w:val="00900837"/>
    <w:rsid w:val="0090501D"/>
    <w:rsid w:val="00914EED"/>
    <w:rsid w:val="00917122"/>
    <w:rsid w:val="00934096"/>
    <w:rsid w:val="0093729F"/>
    <w:rsid w:val="009414B4"/>
    <w:rsid w:val="00941CB1"/>
    <w:rsid w:val="009A36E5"/>
    <w:rsid w:val="009B1CA5"/>
    <w:rsid w:val="009B47F3"/>
    <w:rsid w:val="009E2457"/>
    <w:rsid w:val="009F1F0C"/>
    <w:rsid w:val="00A079B8"/>
    <w:rsid w:val="00A31537"/>
    <w:rsid w:val="00A37780"/>
    <w:rsid w:val="00A724E3"/>
    <w:rsid w:val="00A96F9C"/>
    <w:rsid w:val="00AA212D"/>
    <w:rsid w:val="00AB19BE"/>
    <w:rsid w:val="00AB661D"/>
    <w:rsid w:val="00AC79F9"/>
    <w:rsid w:val="00AC7A66"/>
    <w:rsid w:val="00B0143B"/>
    <w:rsid w:val="00B07497"/>
    <w:rsid w:val="00B122FF"/>
    <w:rsid w:val="00B226E9"/>
    <w:rsid w:val="00B329FC"/>
    <w:rsid w:val="00B45FEB"/>
    <w:rsid w:val="00B52042"/>
    <w:rsid w:val="00B54AAF"/>
    <w:rsid w:val="00B73A4B"/>
    <w:rsid w:val="00B760B6"/>
    <w:rsid w:val="00B7657B"/>
    <w:rsid w:val="00B82061"/>
    <w:rsid w:val="00BA2D6D"/>
    <w:rsid w:val="00BA48B5"/>
    <w:rsid w:val="00BD7F39"/>
    <w:rsid w:val="00BE6DDC"/>
    <w:rsid w:val="00BE73A0"/>
    <w:rsid w:val="00C07EEC"/>
    <w:rsid w:val="00C15D73"/>
    <w:rsid w:val="00C32D67"/>
    <w:rsid w:val="00C41476"/>
    <w:rsid w:val="00C41840"/>
    <w:rsid w:val="00C70A19"/>
    <w:rsid w:val="00C76CD5"/>
    <w:rsid w:val="00C947DD"/>
    <w:rsid w:val="00CB0268"/>
    <w:rsid w:val="00CB2CB2"/>
    <w:rsid w:val="00CF330B"/>
    <w:rsid w:val="00CF3EB3"/>
    <w:rsid w:val="00D063C5"/>
    <w:rsid w:val="00D14651"/>
    <w:rsid w:val="00D1581D"/>
    <w:rsid w:val="00D4041E"/>
    <w:rsid w:val="00D47865"/>
    <w:rsid w:val="00D53B0A"/>
    <w:rsid w:val="00D575E3"/>
    <w:rsid w:val="00D620AE"/>
    <w:rsid w:val="00D63850"/>
    <w:rsid w:val="00D64604"/>
    <w:rsid w:val="00D649DF"/>
    <w:rsid w:val="00D64F0B"/>
    <w:rsid w:val="00D823A2"/>
    <w:rsid w:val="00D85AA2"/>
    <w:rsid w:val="00D93E3D"/>
    <w:rsid w:val="00D97C74"/>
    <w:rsid w:val="00DA4805"/>
    <w:rsid w:val="00DD0B5B"/>
    <w:rsid w:val="00DD2790"/>
    <w:rsid w:val="00E103C8"/>
    <w:rsid w:val="00E24A04"/>
    <w:rsid w:val="00E261FB"/>
    <w:rsid w:val="00E3364A"/>
    <w:rsid w:val="00E5579D"/>
    <w:rsid w:val="00E67AD1"/>
    <w:rsid w:val="00E71F54"/>
    <w:rsid w:val="00E756AF"/>
    <w:rsid w:val="00E75866"/>
    <w:rsid w:val="00E83B8D"/>
    <w:rsid w:val="00EA14E7"/>
    <w:rsid w:val="00EA4228"/>
    <w:rsid w:val="00EA5D9E"/>
    <w:rsid w:val="00EB2EF1"/>
    <w:rsid w:val="00EC07A0"/>
    <w:rsid w:val="00ED268F"/>
    <w:rsid w:val="00ED28E2"/>
    <w:rsid w:val="00EE6F69"/>
    <w:rsid w:val="00EF051E"/>
    <w:rsid w:val="00EF45F0"/>
    <w:rsid w:val="00F0797C"/>
    <w:rsid w:val="00F137DD"/>
    <w:rsid w:val="00F163F7"/>
    <w:rsid w:val="00F16CF7"/>
    <w:rsid w:val="00F21B52"/>
    <w:rsid w:val="00F313A2"/>
    <w:rsid w:val="00F502D4"/>
    <w:rsid w:val="00F66B02"/>
    <w:rsid w:val="00F67102"/>
    <w:rsid w:val="00F732C2"/>
    <w:rsid w:val="00F82339"/>
    <w:rsid w:val="00F829FF"/>
    <w:rsid w:val="00FB022D"/>
    <w:rsid w:val="00FB3795"/>
    <w:rsid w:val="00FD0991"/>
    <w:rsid w:val="00FD195B"/>
    <w:rsid w:val="00FD1CCF"/>
    <w:rsid w:val="00FE5A8E"/>
    <w:rsid w:val="00FF0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CB2"/>
    <w:rPr>
      <w:rFonts w:ascii="Times New Roman" w:eastAsia="Times New Roman" w:hAnsi="Times New Roman"/>
      <w:sz w:val="24"/>
      <w:szCs w:val="24"/>
    </w:rPr>
  </w:style>
  <w:style w:type="paragraph" w:styleId="1">
    <w:name w:val="heading 1"/>
    <w:basedOn w:val="a"/>
    <w:next w:val="a"/>
    <w:link w:val="10"/>
    <w:qFormat/>
    <w:locked/>
    <w:rsid w:val="00F313A2"/>
    <w:pPr>
      <w:keepNext/>
      <w:outlineLvl w:val="0"/>
    </w:pPr>
    <w:rPr>
      <w:rFonts w:eastAsia="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B2CB2"/>
    <w:pPr>
      <w:ind w:left="720"/>
      <w:contextualSpacing/>
    </w:pPr>
  </w:style>
  <w:style w:type="paragraph" w:styleId="a4">
    <w:name w:val="Balloon Text"/>
    <w:basedOn w:val="a"/>
    <w:link w:val="a5"/>
    <w:rsid w:val="00CB2CB2"/>
    <w:rPr>
      <w:rFonts w:ascii="Tahoma" w:hAnsi="Tahoma" w:cs="Tahoma"/>
      <w:sz w:val="16"/>
      <w:szCs w:val="16"/>
    </w:rPr>
  </w:style>
  <w:style w:type="character" w:customStyle="1" w:styleId="a5">
    <w:name w:val="Текст выноски Знак"/>
    <w:link w:val="a4"/>
    <w:locked/>
    <w:rsid w:val="00CB2CB2"/>
    <w:rPr>
      <w:rFonts w:ascii="Tahoma" w:hAnsi="Tahoma" w:cs="Tahoma"/>
      <w:sz w:val="16"/>
      <w:szCs w:val="16"/>
      <w:lang w:eastAsia="ru-RU"/>
    </w:rPr>
  </w:style>
  <w:style w:type="character" w:customStyle="1" w:styleId="10">
    <w:name w:val="Заголовок 1 Знак"/>
    <w:link w:val="1"/>
    <w:rsid w:val="00F313A2"/>
    <w:rPr>
      <w:rFonts w:ascii="Times New Roman" w:hAnsi="Times New Roman"/>
      <w:b/>
      <w:sz w:val="28"/>
    </w:rPr>
  </w:style>
  <w:style w:type="numbering" w:customStyle="1" w:styleId="11">
    <w:name w:val="Нет списка1"/>
    <w:next w:val="a2"/>
    <w:semiHidden/>
    <w:rsid w:val="00F313A2"/>
  </w:style>
  <w:style w:type="paragraph" w:customStyle="1" w:styleId="ConsPlusNonformat">
    <w:name w:val="ConsPlusNonformat"/>
    <w:rsid w:val="00F313A2"/>
    <w:pPr>
      <w:widowControl w:val="0"/>
      <w:autoSpaceDE w:val="0"/>
      <w:autoSpaceDN w:val="0"/>
      <w:adjustRightInd w:val="0"/>
    </w:pPr>
    <w:rPr>
      <w:rFonts w:ascii="Courier New" w:eastAsia="Times New Roman" w:hAnsi="Courier New" w:cs="Courier New"/>
    </w:rPr>
  </w:style>
  <w:style w:type="table" w:styleId="a6">
    <w:name w:val="Table Grid"/>
    <w:basedOn w:val="a1"/>
    <w:locked/>
    <w:rsid w:val="00F313A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F313A2"/>
    <w:rPr>
      <w:rFonts w:cs="Times New Roman"/>
      <w:color w:val="0000FF"/>
      <w:u w:val="single"/>
    </w:rPr>
  </w:style>
  <w:style w:type="paragraph" w:customStyle="1" w:styleId="ConsPlusNormal">
    <w:name w:val="ConsPlusNormal"/>
    <w:rsid w:val="00F313A2"/>
    <w:pPr>
      <w:widowControl w:val="0"/>
      <w:autoSpaceDE w:val="0"/>
      <w:autoSpaceDN w:val="0"/>
      <w:adjustRightInd w:val="0"/>
      <w:ind w:firstLine="720"/>
    </w:pPr>
    <w:rPr>
      <w:rFonts w:ascii="Arial" w:hAnsi="Arial" w:cs="Arial"/>
    </w:rPr>
  </w:style>
  <w:style w:type="paragraph" w:customStyle="1" w:styleId="12">
    <w:name w:val="Абзац списка1"/>
    <w:basedOn w:val="a"/>
    <w:rsid w:val="00F313A2"/>
    <w:pPr>
      <w:ind w:left="720"/>
      <w:contextualSpacing/>
    </w:pPr>
    <w:rPr>
      <w:rFonts w:eastAsia="Calibri"/>
    </w:rPr>
  </w:style>
  <w:style w:type="paragraph" w:styleId="a8">
    <w:name w:val="header"/>
    <w:basedOn w:val="a"/>
    <w:link w:val="a9"/>
    <w:rsid w:val="00F313A2"/>
    <w:pPr>
      <w:tabs>
        <w:tab w:val="center" w:pos="4677"/>
        <w:tab w:val="right" w:pos="9355"/>
      </w:tabs>
    </w:pPr>
  </w:style>
  <w:style w:type="character" w:customStyle="1" w:styleId="a9">
    <w:name w:val="Верхний колонтитул Знак"/>
    <w:link w:val="a8"/>
    <w:rsid w:val="00F313A2"/>
    <w:rPr>
      <w:rFonts w:ascii="Times New Roman" w:eastAsia="Times New Roman" w:hAnsi="Times New Roman"/>
      <w:sz w:val="24"/>
      <w:szCs w:val="24"/>
    </w:rPr>
  </w:style>
  <w:style w:type="paragraph" w:styleId="aa">
    <w:name w:val="footer"/>
    <w:basedOn w:val="a"/>
    <w:link w:val="ab"/>
    <w:rsid w:val="00F313A2"/>
    <w:pPr>
      <w:tabs>
        <w:tab w:val="center" w:pos="4677"/>
        <w:tab w:val="right" w:pos="9355"/>
      </w:tabs>
    </w:pPr>
  </w:style>
  <w:style w:type="character" w:customStyle="1" w:styleId="ab">
    <w:name w:val="Нижний колонтитул Знак"/>
    <w:link w:val="aa"/>
    <w:rsid w:val="00F313A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41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C8B1504765F003845A5317A1DD48A284404839BF9BE6F6702DCD642BACBCDB9384377025088928G4X9F" TargetMode="External"/><Relationship Id="rId13" Type="http://schemas.openxmlformats.org/officeDocument/2006/relationships/hyperlink" Target="https://mail.yandex.ru/u2709/?uid=121556164"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D4C8B1504765F003845A5317A1DD48A28442463EBB91E6F6702DCD642BGAXC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4C8B1504765F003845A5317A1DD48A28C45463FBC99BBFC7874C166G2XC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5F9D002DFC415CB67F55555280B21F83606753D48FCF3B474288ABC916BCCC7DA5BD453D048B32F93ECECQFQFF" TargetMode="External"/><Relationship Id="rId4" Type="http://schemas.microsoft.com/office/2007/relationships/stylesWithEffects" Target="stylesWithEffects.xml"/><Relationship Id="rId9" Type="http://schemas.openxmlformats.org/officeDocument/2006/relationships/hyperlink" Target="consultantplus://offline/ref=D4C8B1504765F003845A4D1AB7B117A7824C1132B393ECA0287296397CA5B68CD4CB6E326105802F4D9475GAX6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08766-0C70-4EFC-A3DA-930B8B8D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3558</TotalTime>
  <Pages>1</Pages>
  <Words>10467</Words>
  <Characters>59664</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ekonom1</dc:creator>
  <cp:keywords/>
  <dc:description/>
  <cp:lastModifiedBy>ekonom1</cp:lastModifiedBy>
  <cp:revision>116</cp:revision>
  <cp:lastPrinted>2020-07-13T06:52:00Z</cp:lastPrinted>
  <dcterms:created xsi:type="dcterms:W3CDTF">2017-02-22T07:41:00Z</dcterms:created>
  <dcterms:modified xsi:type="dcterms:W3CDTF">2020-07-17T06:34:00Z</dcterms:modified>
</cp:coreProperties>
</file>